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99" w:rsidRDefault="00900399" w:rsidP="0090039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00399" w:rsidRDefault="00900399" w:rsidP="009003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 w:rsidR="00900399" w:rsidRDefault="00900399" w:rsidP="00900399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900399" w:rsidRDefault="00900399" w:rsidP="009003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Рыбасовского сельского поселения </w:t>
      </w:r>
    </w:p>
    <w:p w:rsidR="00900399" w:rsidRDefault="00900399" w:rsidP="00900399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150494</wp:posOffset>
                </wp:positionV>
                <wp:extent cx="6219825" cy="0"/>
                <wp:effectExtent l="0" t="19050" r="9525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11.85pt" to="480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" strokeweight="3pt"/>
            </w:pict>
          </mc:Fallback>
        </mc:AlternateContent>
      </w:r>
    </w:p>
    <w:p w:rsidR="00900399" w:rsidRDefault="00900399" w:rsidP="00900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</w:t>
      </w:r>
    </w:p>
    <w:p w:rsidR="00900399" w:rsidRDefault="00900399" w:rsidP="0090039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900399" w:rsidRDefault="00900399" w:rsidP="00900399">
      <w:pPr>
        <w:jc w:val="center"/>
        <w:rPr>
          <w:sz w:val="28"/>
          <w:szCs w:val="28"/>
        </w:rPr>
      </w:pPr>
      <w:r>
        <w:rPr>
          <w:sz w:val="28"/>
          <w:szCs w:val="28"/>
        </w:rPr>
        <w:t>02.12.2022 г.                                                                                            № 113</w:t>
      </w:r>
    </w:p>
    <w:p w:rsidR="00900399" w:rsidRDefault="00900399" w:rsidP="00900399">
      <w:pPr>
        <w:jc w:val="center"/>
        <w:rPr>
          <w:sz w:val="28"/>
          <w:szCs w:val="28"/>
        </w:rPr>
      </w:pPr>
      <w:r>
        <w:rPr>
          <w:sz w:val="28"/>
          <w:szCs w:val="28"/>
        </w:rPr>
        <w:t>п. Рыбасово</w:t>
      </w:r>
    </w:p>
    <w:p w:rsidR="00900399" w:rsidRDefault="00900399" w:rsidP="00900399">
      <w:pPr>
        <w:jc w:val="center"/>
        <w:rPr>
          <w:sz w:val="28"/>
          <w:szCs w:val="28"/>
        </w:rPr>
      </w:pPr>
    </w:p>
    <w:p w:rsidR="00900399" w:rsidRDefault="00900399" w:rsidP="00900399">
      <w:pPr>
        <w:tabs>
          <w:tab w:val="left" w:pos="5387"/>
        </w:tabs>
        <w:ind w:right="43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Административного регламента предоставления муниципальной услуги «Предоставление земельных участков для строительства при наличии утвержденных </w:t>
      </w:r>
      <w:proofErr w:type="gramStart"/>
      <w:r>
        <w:rPr>
          <w:sz w:val="28"/>
          <w:szCs w:val="28"/>
        </w:rPr>
        <w:t>материалов предварительного согласования мест размещения объектов</w:t>
      </w:r>
      <w:proofErr w:type="gramEnd"/>
      <w:r>
        <w:rPr>
          <w:sz w:val="28"/>
          <w:szCs w:val="28"/>
        </w:rPr>
        <w:t>»</w:t>
      </w:r>
    </w:p>
    <w:p w:rsidR="00900399" w:rsidRDefault="00900399" w:rsidP="00900399">
      <w:pPr>
        <w:tabs>
          <w:tab w:val="left" w:pos="5387"/>
        </w:tabs>
        <w:ind w:right="4364"/>
        <w:jc w:val="both"/>
        <w:rPr>
          <w:sz w:val="24"/>
          <w:szCs w:val="24"/>
        </w:rPr>
      </w:pPr>
    </w:p>
    <w:p w:rsidR="00900399" w:rsidRDefault="00900399" w:rsidP="0090039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0399" w:rsidRDefault="00900399" w:rsidP="009003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DE4FFD">
        <w:rPr>
          <w:color w:val="000000"/>
          <w:sz w:val="28"/>
          <w:szCs w:val="28"/>
          <w:lang w:eastAsia="zh-CN"/>
        </w:rPr>
        <w:t xml:space="preserve"> </w:t>
      </w:r>
      <w:r w:rsidRPr="00B52E21">
        <w:rPr>
          <w:color w:val="000000"/>
          <w:sz w:val="28"/>
          <w:szCs w:val="28"/>
          <w:lang w:eastAsia="zh-CN"/>
        </w:rPr>
        <w:t>Федеральным законом от 27.07.2010 № 210-ФЗ “Об организации предоставления государственных и муниципальных услуг”, в соответствии с Федеральным законом от 06.10.2003 № 131-ФЗ “Об общих принципах организации местного самоуправления в Российской Федерации”</w:t>
      </w:r>
      <w:r>
        <w:rPr>
          <w:sz w:val="28"/>
          <w:szCs w:val="28"/>
        </w:rPr>
        <w:t>, Администрация Рыбасовского сельского поселения</w:t>
      </w:r>
    </w:p>
    <w:p w:rsidR="00900399" w:rsidRPr="00AB032A" w:rsidRDefault="00900399" w:rsidP="00900399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с т а н о в л я е т:</w:t>
      </w:r>
    </w:p>
    <w:p w:rsidR="00900399" w:rsidRDefault="00900399" w:rsidP="00900399">
      <w:pPr>
        <w:pStyle w:val="a8"/>
        <w:tabs>
          <w:tab w:val="center" w:pos="5017"/>
          <w:tab w:val="left" w:pos="7140"/>
        </w:tabs>
        <w:spacing w:before="120"/>
        <w:ind w:left="284"/>
        <w:rPr>
          <w:b/>
          <w:color w:val="000000"/>
          <w:sz w:val="28"/>
          <w:szCs w:val="28"/>
        </w:rPr>
      </w:pPr>
    </w:p>
    <w:p w:rsidR="00900399" w:rsidRDefault="00900399" w:rsidP="00900399">
      <w:pPr>
        <w:pStyle w:val="aa"/>
        <w:numPr>
          <w:ilvl w:val="0"/>
          <w:numId w:val="1"/>
        </w:numPr>
        <w:tabs>
          <w:tab w:val="left" w:pos="5387"/>
        </w:tabs>
        <w:ind w:right="-1"/>
      </w:pPr>
      <w:r>
        <w:t>Отменить Административный регламент</w:t>
      </w:r>
      <w:r w:rsidRPr="00AB032A">
        <w:t xml:space="preserve"> предоставления муниципальной услуги </w:t>
      </w:r>
      <w:r>
        <w:t xml:space="preserve">«Предоставление земельных участков для строительства при наличии утвержденных </w:t>
      </w:r>
      <w:proofErr w:type="gramStart"/>
      <w:r>
        <w:t>материалов предварительного согласования мест размещения объектов</w:t>
      </w:r>
      <w:proofErr w:type="gramEnd"/>
      <w:r>
        <w:t>»</w:t>
      </w:r>
    </w:p>
    <w:p w:rsidR="00900399" w:rsidRDefault="00900399" w:rsidP="00900399">
      <w:pPr>
        <w:pStyle w:val="aa"/>
        <w:numPr>
          <w:ilvl w:val="0"/>
          <w:numId w:val="1"/>
        </w:numPr>
        <w:tabs>
          <w:tab w:val="left" w:pos="5387"/>
        </w:tabs>
        <w:ind w:right="-1"/>
      </w:pPr>
      <w:r w:rsidRPr="00AB032A">
        <w:t>Признать утрат</w:t>
      </w:r>
      <w:r>
        <w:t>ившим силу Постановление от 18.11.2019 г. № 72</w:t>
      </w:r>
      <w:r w:rsidRPr="00AB032A">
        <w:t xml:space="preserve"> «Об утверждении Административного регламента предоставления муниципальной услуги </w:t>
      </w:r>
      <w:r>
        <w:t xml:space="preserve">«Предоставление земельных участков для строительства при наличии утвержденных </w:t>
      </w:r>
      <w:proofErr w:type="gramStart"/>
      <w:r>
        <w:t>материалов предварительного согласования мест размещения объектов</w:t>
      </w:r>
      <w:proofErr w:type="gramEnd"/>
      <w:r>
        <w:t>»</w:t>
      </w:r>
    </w:p>
    <w:p w:rsidR="00900399" w:rsidRDefault="00900399" w:rsidP="00900399">
      <w:pPr>
        <w:pStyle w:val="aa"/>
        <w:numPr>
          <w:ilvl w:val="0"/>
          <w:numId w:val="1"/>
        </w:numPr>
        <w:tabs>
          <w:tab w:val="left" w:pos="5387"/>
        </w:tabs>
        <w:ind w:right="-1"/>
      </w:pPr>
      <w:r w:rsidRPr="00AB032A">
        <w:t xml:space="preserve">Обнародовать настоящее постановление путем размещения на информационных стендах поселения и официальном Интернет-сайте Администрации Рыбасовского сельского поселения. </w:t>
      </w:r>
      <w:hyperlink r:id="rId6" w:history="1">
        <w:r w:rsidRPr="00AB032A">
          <w:rPr>
            <w:rStyle w:val="a3"/>
          </w:rPr>
          <w:t>http://www.ribasovskaya-adm.ru/</w:t>
        </w:r>
      </w:hyperlink>
      <w:r w:rsidRPr="00AB032A">
        <w:t>.</w:t>
      </w:r>
    </w:p>
    <w:p w:rsidR="00900399" w:rsidRDefault="00900399" w:rsidP="00900399">
      <w:pPr>
        <w:pStyle w:val="aa"/>
        <w:numPr>
          <w:ilvl w:val="0"/>
          <w:numId w:val="1"/>
        </w:numPr>
        <w:tabs>
          <w:tab w:val="left" w:pos="5387"/>
        </w:tabs>
        <w:ind w:right="-1"/>
      </w:pPr>
      <w:r w:rsidRPr="00AB032A">
        <w:t>Настоящее постановление вступает в силу со дня его официального опубликования.</w:t>
      </w:r>
    </w:p>
    <w:p w:rsidR="00900399" w:rsidRDefault="00900399" w:rsidP="00900399">
      <w:pPr>
        <w:pStyle w:val="aa"/>
        <w:tabs>
          <w:tab w:val="left" w:pos="5387"/>
        </w:tabs>
        <w:ind w:left="900" w:right="-1" w:firstLine="0"/>
      </w:pPr>
    </w:p>
    <w:p w:rsidR="00900399" w:rsidRDefault="00900399" w:rsidP="00900399">
      <w:pPr>
        <w:pStyle w:val="aa"/>
        <w:tabs>
          <w:tab w:val="left" w:pos="5387"/>
        </w:tabs>
        <w:ind w:left="900" w:right="-1" w:firstLine="0"/>
      </w:pPr>
    </w:p>
    <w:p w:rsidR="00900399" w:rsidRPr="00AB032A" w:rsidRDefault="00900399" w:rsidP="00900399">
      <w:pPr>
        <w:pStyle w:val="aa"/>
        <w:numPr>
          <w:ilvl w:val="0"/>
          <w:numId w:val="1"/>
        </w:numPr>
        <w:tabs>
          <w:tab w:val="left" w:pos="5387"/>
        </w:tabs>
        <w:ind w:right="-1"/>
      </w:pPr>
      <w:proofErr w:type="gramStart"/>
      <w:r w:rsidRPr="00AB032A">
        <w:lastRenderedPageBreak/>
        <w:t>Контроль за</w:t>
      </w:r>
      <w:proofErr w:type="gramEnd"/>
      <w:r w:rsidRPr="00AB032A">
        <w:t xml:space="preserve"> исполнением настоящего по</w:t>
      </w:r>
      <w:r>
        <w:t>становления оставляю за собой</w:t>
      </w:r>
      <w:r w:rsidRPr="00AB032A">
        <w:t xml:space="preserve">. </w:t>
      </w:r>
    </w:p>
    <w:p w:rsidR="00900399" w:rsidRDefault="00900399" w:rsidP="00900399">
      <w:pPr>
        <w:pStyle w:val="a4"/>
        <w:ind w:right="-1"/>
        <w:jc w:val="both"/>
        <w:rPr>
          <w:sz w:val="28"/>
          <w:szCs w:val="28"/>
        </w:rPr>
      </w:pPr>
    </w:p>
    <w:p w:rsidR="00900399" w:rsidRDefault="00900399" w:rsidP="00900399">
      <w:pPr>
        <w:pStyle w:val="a6"/>
        <w:spacing w:after="0"/>
        <w:rPr>
          <w:sz w:val="28"/>
          <w:szCs w:val="28"/>
        </w:rPr>
      </w:pPr>
    </w:p>
    <w:p w:rsidR="00900399" w:rsidRDefault="00900399" w:rsidP="00900399">
      <w:pPr>
        <w:pStyle w:val="a6"/>
        <w:spacing w:after="0"/>
        <w:rPr>
          <w:sz w:val="28"/>
          <w:szCs w:val="28"/>
        </w:rPr>
      </w:pPr>
    </w:p>
    <w:p w:rsidR="00900399" w:rsidRDefault="00900399" w:rsidP="00900399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00399" w:rsidRDefault="00900399" w:rsidP="00900399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>Рыбасовского сельского поселения                             А.П. Неберикутин</w:t>
      </w:r>
    </w:p>
    <w:p w:rsidR="00900399" w:rsidRDefault="00900399" w:rsidP="00900399">
      <w:pPr>
        <w:pStyle w:val="a6"/>
        <w:spacing w:after="0"/>
        <w:rPr>
          <w:sz w:val="28"/>
          <w:szCs w:val="28"/>
        </w:rPr>
      </w:pPr>
    </w:p>
    <w:p w:rsidR="00900399" w:rsidRDefault="00900399" w:rsidP="00900399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подготовил:</w:t>
      </w:r>
    </w:p>
    <w:p w:rsidR="00900399" w:rsidRDefault="00900399" w:rsidP="00900399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ведущий специалист</w:t>
      </w:r>
    </w:p>
    <w:p w:rsidR="00900399" w:rsidRDefault="00900399" w:rsidP="00900399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Мыслевская  Альбина Ришатовна</w:t>
      </w:r>
    </w:p>
    <w:p w:rsidR="00900399" w:rsidRDefault="00900399" w:rsidP="00900399">
      <w:pPr>
        <w:pStyle w:val="a8"/>
        <w:spacing w:after="0"/>
        <w:ind w:left="0" w:right="4706"/>
        <w:jc w:val="both"/>
        <w:rPr>
          <w:color w:val="000000"/>
          <w:sz w:val="28"/>
          <w:szCs w:val="28"/>
        </w:rPr>
      </w:pPr>
    </w:p>
    <w:p w:rsidR="00900399" w:rsidRDefault="00900399" w:rsidP="00900399">
      <w:pPr>
        <w:pStyle w:val="a8"/>
        <w:spacing w:after="0"/>
        <w:ind w:left="0" w:right="4706"/>
        <w:jc w:val="both"/>
        <w:rPr>
          <w:color w:val="000000"/>
          <w:sz w:val="28"/>
          <w:szCs w:val="28"/>
        </w:rPr>
      </w:pPr>
    </w:p>
    <w:p w:rsidR="00900399" w:rsidRDefault="00900399" w:rsidP="00900399">
      <w:pPr>
        <w:pStyle w:val="a8"/>
        <w:spacing w:after="0"/>
        <w:ind w:left="0" w:right="4706"/>
        <w:jc w:val="both"/>
        <w:rPr>
          <w:color w:val="000000"/>
          <w:sz w:val="28"/>
          <w:szCs w:val="28"/>
        </w:rPr>
      </w:pPr>
    </w:p>
    <w:p w:rsidR="00900399" w:rsidRDefault="00900399" w:rsidP="00900399">
      <w:pPr>
        <w:pStyle w:val="a8"/>
        <w:spacing w:after="0"/>
        <w:ind w:left="0" w:right="4706"/>
        <w:jc w:val="both"/>
        <w:rPr>
          <w:color w:val="000000"/>
          <w:sz w:val="28"/>
          <w:szCs w:val="28"/>
        </w:rPr>
      </w:pPr>
    </w:p>
    <w:p w:rsidR="007F395D" w:rsidRDefault="00900399">
      <w:bookmarkStart w:id="0" w:name="_GoBack"/>
      <w:bookmarkEnd w:id="0"/>
    </w:p>
    <w:sectPr w:rsidR="007F395D" w:rsidSect="00B3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A2D"/>
    <w:multiLevelType w:val="multilevel"/>
    <w:tmpl w:val="4B0A2BA2"/>
    <w:lvl w:ilvl="0">
      <w:start w:val="1"/>
      <w:numFmt w:val="decimal"/>
      <w:lvlText w:val="%1."/>
      <w:lvlJc w:val="left"/>
      <w:pPr>
        <w:ind w:left="900" w:hanging="360"/>
      </w:pPr>
      <w:rPr>
        <w:spacing w:val="-20"/>
        <w:kern w:val="0"/>
      </w:rPr>
    </w:lvl>
    <w:lvl w:ilvl="1">
      <w:start w:val="3"/>
      <w:numFmt w:val="decimal"/>
      <w:isLgl/>
      <w:lvlText w:val="%1.%2."/>
      <w:lvlJc w:val="left"/>
      <w:pPr>
        <w:ind w:left="2014" w:hanging="1305"/>
      </w:pPr>
    </w:lvl>
    <w:lvl w:ilvl="2">
      <w:start w:val="1"/>
      <w:numFmt w:val="decimal"/>
      <w:isLgl/>
      <w:lvlText w:val="%1.%2.%3."/>
      <w:lvlJc w:val="left"/>
      <w:pPr>
        <w:ind w:left="2014" w:hanging="1305"/>
      </w:pPr>
    </w:lvl>
    <w:lvl w:ilvl="3">
      <w:start w:val="1"/>
      <w:numFmt w:val="decimal"/>
      <w:isLgl/>
      <w:lvlText w:val="%1.%2.%3.%4."/>
      <w:lvlJc w:val="left"/>
      <w:pPr>
        <w:ind w:left="2014" w:hanging="1305"/>
      </w:pPr>
    </w:lvl>
    <w:lvl w:ilvl="4">
      <w:start w:val="1"/>
      <w:numFmt w:val="decimal"/>
      <w:isLgl/>
      <w:lvlText w:val="%1.%2.%3.%4.%5."/>
      <w:lvlJc w:val="left"/>
      <w:pPr>
        <w:ind w:left="2014" w:hanging="130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34"/>
    <w:rsid w:val="003870C7"/>
    <w:rsid w:val="00504CD0"/>
    <w:rsid w:val="00900399"/>
    <w:rsid w:val="00B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9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00399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9003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9003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0039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003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 Indent"/>
    <w:basedOn w:val="a"/>
    <w:link w:val="a9"/>
    <w:unhideWhenUsed/>
    <w:rsid w:val="0090039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003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List Paragraph"/>
    <w:basedOn w:val="a"/>
    <w:uiPriority w:val="34"/>
    <w:qFormat/>
    <w:rsid w:val="00900399"/>
    <w:pPr>
      <w:ind w:left="720" w:firstLine="720"/>
      <w:contextualSpacing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9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00399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9003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9003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0039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003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 Indent"/>
    <w:basedOn w:val="a"/>
    <w:link w:val="a9"/>
    <w:unhideWhenUsed/>
    <w:rsid w:val="0090039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003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List Paragraph"/>
    <w:basedOn w:val="a"/>
    <w:uiPriority w:val="34"/>
    <w:qFormat/>
    <w:rsid w:val="00900399"/>
    <w:pPr>
      <w:ind w:left="720" w:firstLine="720"/>
      <w:contextualSpacing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basovskaya-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2022-12-02T06:20:00Z</cp:lastPrinted>
  <dcterms:created xsi:type="dcterms:W3CDTF">2022-12-02T06:20:00Z</dcterms:created>
  <dcterms:modified xsi:type="dcterms:W3CDTF">2022-12-02T06:21:00Z</dcterms:modified>
</cp:coreProperties>
</file>