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 xml:space="preserve"> Администрация Рыбасовского сельского поселения</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 xml:space="preserve"> Сальского района </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Ростовской области</w:t>
      </w:r>
    </w:p>
    <w:p w:rsidR="001A691A" w:rsidRDefault="001A691A" w:rsidP="001A691A">
      <w:pPr>
        <w:spacing w:after="0" w:line="240" w:lineRule="auto"/>
        <w:jc w:val="both"/>
      </w:pPr>
      <w:r>
        <w:t>_________________________________________________________</w:t>
      </w:r>
      <w:r>
        <w:t>_________________________</w:t>
      </w:r>
    </w:p>
    <w:p w:rsidR="001A691A" w:rsidRDefault="001A691A" w:rsidP="001A691A">
      <w:pPr>
        <w:spacing w:after="0"/>
        <w:ind w:left="2124" w:firstLine="708"/>
        <w:rPr>
          <w:rFonts w:ascii="Times New Roman" w:hAnsi="Times New Roman"/>
          <w:b/>
          <w:sz w:val="32"/>
          <w:szCs w:val="32"/>
        </w:rPr>
      </w:pPr>
      <w:r>
        <w:rPr>
          <w:b/>
          <w:sz w:val="32"/>
          <w:szCs w:val="32"/>
        </w:rPr>
        <w:t xml:space="preserve">        </w:t>
      </w:r>
      <w:r>
        <w:rPr>
          <w:rFonts w:ascii="Times New Roman" w:hAnsi="Times New Roman"/>
          <w:b/>
          <w:sz w:val="32"/>
          <w:szCs w:val="32"/>
        </w:rPr>
        <w:t xml:space="preserve">ПОСТАНОВЛЕНИЕ </w:t>
      </w:r>
    </w:p>
    <w:p w:rsidR="001A691A" w:rsidRDefault="001A691A" w:rsidP="001A691A">
      <w:pPr>
        <w:spacing w:after="0"/>
        <w:rPr>
          <w:rFonts w:ascii="Times New Roman" w:hAnsi="Times New Roman"/>
          <w:sz w:val="28"/>
          <w:szCs w:val="28"/>
        </w:rPr>
      </w:pPr>
    </w:p>
    <w:p w:rsidR="001A691A" w:rsidRDefault="001A691A" w:rsidP="001A691A">
      <w:pPr>
        <w:jc w:val="center"/>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07.2021 года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57                                                                                                              п. Рыбасово</w:t>
      </w:r>
    </w:p>
    <w:p w:rsidR="001A691A" w:rsidRDefault="001A691A" w:rsidP="001A691A">
      <w:pPr>
        <w:tabs>
          <w:tab w:val="left" w:pos="4820"/>
          <w:tab w:val="left" w:pos="4962"/>
        </w:tabs>
        <w:spacing w:line="240" w:lineRule="auto"/>
        <w:ind w:right="4535"/>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A691A" w:rsidRDefault="001A691A" w:rsidP="001A691A">
      <w:pPr>
        <w:spacing w:after="0"/>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Администрация Рыбасовского сельского поселения</w:t>
      </w:r>
    </w:p>
    <w:p w:rsidR="001A691A" w:rsidRDefault="001A691A" w:rsidP="001A691A">
      <w:pPr>
        <w:spacing w:after="0"/>
        <w:ind w:firstLine="708"/>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1A691A" w:rsidRDefault="001A691A" w:rsidP="001A691A">
      <w:pPr>
        <w:spacing w:after="0"/>
        <w:ind w:firstLine="708"/>
        <w:jc w:val="center"/>
        <w:rPr>
          <w:rFonts w:ascii="Times New Roman" w:hAnsi="Times New Roman"/>
          <w:b/>
          <w:sz w:val="28"/>
          <w:szCs w:val="28"/>
        </w:rPr>
      </w:pP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 Администрации Рыбасовского сельского поселения № 64 от 21.08.2017г. признать утратившим силу.</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3. Обнародовать настоящее постановление путем его размещения на информационных стендах и официальном сайте Администрации Рыбасовского сельского поселения.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официального обнародования.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1A691A" w:rsidRDefault="001A691A" w:rsidP="001A691A">
      <w:pPr>
        <w:spacing w:after="0" w:line="240" w:lineRule="auto"/>
        <w:jc w:val="both"/>
        <w:rPr>
          <w:rFonts w:ascii="Times New Roman" w:hAnsi="Times New Roman"/>
          <w:sz w:val="28"/>
          <w:szCs w:val="28"/>
        </w:rPr>
      </w:pPr>
    </w:p>
    <w:p w:rsidR="001A691A" w:rsidRDefault="001A691A" w:rsidP="001A691A">
      <w:pPr>
        <w:spacing w:after="0" w:line="240" w:lineRule="auto"/>
        <w:rPr>
          <w:rFonts w:ascii="Times New Roman" w:hAnsi="Times New Roman"/>
          <w:sz w:val="28"/>
          <w:szCs w:val="28"/>
        </w:rPr>
      </w:pPr>
      <w:r>
        <w:rPr>
          <w:rFonts w:ascii="Times New Roman" w:hAnsi="Times New Roman"/>
          <w:sz w:val="28"/>
          <w:szCs w:val="28"/>
        </w:rPr>
        <w:t xml:space="preserve"> Глава Администрации</w:t>
      </w:r>
    </w:p>
    <w:p w:rsidR="001A691A" w:rsidRDefault="001A691A" w:rsidP="001A691A">
      <w:pPr>
        <w:spacing w:after="0" w:line="240" w:lineRule="auto"/>
        <w:rPr>
          <w:rFonts w:ascii="Times New Roman" w:hAnsi="Times New Roman"/>
          <w:sz w:val="28"/>
          <w:szCs w:val="28"/>
        </w:rPr>
      </w:pPr>
      <w:r>
        <w:rPr>
          <w:rFonts w:ascii="Times New Roman" w:hAnsi="Times New Roman"/>
          <w:sz w:val="28"/>
          <w:szCs w:val="28"/>
        </w:rPr>
        <w:t>Рыбасовского сельск</w:t>
      </w:r>
      <w:r>
        <w:rPr>
          <w:rFonts w:ascii="Times New Roman" w:hAnsi="Times New Roman"/>
          <w:sz w:val="28"/>
          <w:szCs w:val="28"/>
        </w:rPr>
        <w:t xml:space="preserve">ого поселения </w:t>
      </w:r>
      <w:r>
        <w:rPr>
          <w:rFonts w:ascii="Times New Roman" w:hAnsi="Times New Roman"/>
          <w:sz w:val="28"/>
          <w:szCs w:val="28"/>
        </w:rPr>
        <w:tab/>
        <w:t xml:space="preserve">                  </w:t>
      </w:r>
      <w:r>
        <w:rPr>
          <w:rFonts w:ascii="Times New Roman" w:hAnsi="Times New Roman"/>
          <w:sz w:val="28"/>
          <w:szCs w:val="28"/>
        </w:rPr>
        <w:t>А.П. Неберикутин</w:t>
      </w:r>
    </w:p>
    <w:p w:rsidR="001A691A" w:rsidRDefault="001A691A" w:rsidP="001A691A">
      <w:pPr>
        <w:spacing w:after="0" w:line="240" w:lineRule="auto"/>
        <w:rPr>
          <w:rFonts w:ascii="Times New Roman" w:hAnsi="Times New Roman"/>
          <w:sz w:val="24"/>
          <w:szCs w:val="24"/>
        </w:rPr>
      </w:pPr>
      <w:r>
        <w:rPr>
          <w:rFonts w:ascii="Times New Roman" w:hAnsi="Times New Roman"/>
          <w:sz w:val="24"/>
          <w:szCs w:val="24"/>
        </w:rPr>
        <w:t>Постановление вносит</w:t>
      </w:r>
    </w:p>
    <w:p w:rsidR="001A691A" w:rsidRPr="001A691A" w:rsidRDefault="001A691A" w:rsidP="001A691A">
      <w:pPr>
        <w:spacing w:after="0" w:line="240" w:lineRule="auto"/>
        <w:rPr>
          <w:rFonts w:ascii="Times New Roman" w:hAnsi="Times New Roman"/>
          <w:sz w:val="24"/>
          <w:szCs w:val="24"/>
        </w:rPr>
      </w:pPr>
      <w:r>
        <w:rPr>
          <w:rFonts w:ascii="Times New Roman" w:hAnsi="Times New Roman"/>
          <w:sz w:val="24"/>
          <w:szCs w:val="24"/>
        </w:rPr>
        <w:t xml:space="preserve">Ведущий специалист А.С. </w:t>
      </w:r>
      <w:proofErr w:type="gramStart"/>
      <w:r>
        <w:rPr>
          <w:rFonts w:ascii="Times New Roman" w:hAnsi="Times New Roman"/>
          <w:sz w:val="24"/>
          <w:szCs w:val="24"/>
        </w:rPr>
        <w:t>Кобеле</w:t>
      </w:r>
      <w:proofErr w:type="gramEnd"/>
    </w:p>
    <w:p w:rsidR="001A691A" w:rsidRDefault="001A691A" w:rsidP="001A691A">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1A691A" w:rsidRDefault="001A691A" w:rsidP="001A691A">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1A691A" w:rsidRDefault="001A691A" w:rsidP="001A691A">
      <w:pPr>
        <w:spacing w:after="0" w:line="240" w:lineRule="auto"/>
        <w:jc w:val="right"/>
        <w:rPr>
          <w:rFonts w:ascii="Times New Roman" w:hAnsi="Times New Roman"/>
          <w:sz w:val="28"/>
          <w:szCs w:val="28"/>
        </w:rPr>
      </w:pPr>
      <w:r>
        <w:rPr>
          <w:rFonts w:ascii="Times New Roman" w:hAnsi="Times New Roman"/>
          <w:sz w:val="28"/>
          <w:szCs w:val="28"/>
        </w:rPr>
        <w:t>Рыбасовского сельского поселения</w:t>
      </w:r>
    </w:p>
    <w:p w:rsidR="001A691A" w:rsidRDefault="001A691A" w:rsidP="001A691A">
      <w:pPr>
        <w:spacing w:after="0" w:line="240" w:lineRule="auto"/>
        <w:jc w:val="right"/>
        <w:rPr>
          <w:rFonts w:ascii="Times New Roman" w:hAnsi="Times New Roman"/>
          <w:sz w:val="28"/>
          <w:szCs w:val="28"/>
        </w:rPr>
      </w:pPr>
      <w:r>
        <w:rPr>
          <w:rFonts w:ascii="Times New Roman" w:hAnsi="Times New Roman"/>
          <w:sz w:val="28"/>
          <w:szCs w:val="28"/>
        </w:rPr>
        <w:tab/>
        <w:t xml:space="preserve">                 от 16.07.2021г. №  57</w:t>
      </w:r>
    </w:p>
    <w:p w:rsidR="001A691A" w:rsidRDefault="001A691A" w:rsidP="001A691A">
      <w:pPr>
        <w:spacing w:after="0" w:line="240" w:lineRule="auto"/>
        <w:jc w:val="center"/>
        <w:rPr>
          <w:rFonts w:ascii="Times New Roman" w:hAnsi="Times New Roman"/>
          <w:sz w:val="28"/>
          <w:szCs w:val="28"/>
        </w:rPr>
      </w:pP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Административный регламент </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Администрации Рыбасовского сельского поселения</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муниципальная услуга </w:t>
      </w:r>
    </w:p>
    <w:p w:rsidR="001A691A" w:rsidRDefault="001A691A" w:rsidP="001A691A">
      <w:pPr>
        <w:spacing w:after="0" w:line="240" w:lineRule="auto"/>
        <w:jc w:val="center"/>
        <w:rPr>
          <w:rFonts w:ascii="Times New Roman" w:hAnsi="Times New Roman"/>
          <w:sz w:val="28"/>
          <w:szCs w:val="28"/>
        </w:rPr>
      </w:pPr>
      <w:r>
        <w:rPr>
          <w:rFonts w:ascii="Times New Roman" w:hAnsi="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1A691A" w:rsidRDefault="001A691A" w:rsidP="001A691A">
      <w:pPr>
        <w:spacing w:after="0" w:line="240" w:lineRule="auto"/>
        <w:jc w:val="center"/>
        <w:rPr>
          <w:rFonts w:ascii="Times New Roman" w:hAnsi="Times New Roman"/>
          <w:sz w:val="28"/>
          <w:szCs w:val="28"/>
        </w:rPr>
      </w:pPr>
    </w:p>
    <w:p w:rsidR="001A691A" w:rsidRDefault="001A691A" w:rsidP="001A691A">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1A691A" w:rsidRDefault="001A691A" w:rsidP="001A691A">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«Постановка на учет граждан </w:t>
      </w:r>
      <w:proofErr w:type="gramStart"/>
      <w:r>
        <w:rPr>
          <w:rFonts w:ascii="Times New Roman" w:hAnsi="Times New Roman"/>
          <w:b/>
          <w:sz w:val="28"/>
          <w:szCs w:val="28"/>
        </w:rPr>
        <w:t>в</w:t>
      </w:r>
      <w:proofErr w:type="gramEnd"/>
    </w:p>
    <w:p w:rsidR="001A691A" w:rsidRDefault="001A691A" w:rsidP="001A691A">
      <w:pPr>
        <w:spacing w:after="0" w:line="240" w:lineRule="auto"/>
        <w:jc w:val="center"/>
        <w:rPr>
          <w:rFonts w:ascii="Times New Roman" w:hAnsi="Times New Roman"/>
          <w:b/>
          <w:sz w:val="28"/>
          <w:szCs w:val="28"/>
        </w:rPr>
      </w:pPr>
      <w:r>
        <w:rPr>
          <w:rFonts w:ascii="Times New Roman" w:hAnsi="Times New Roman"/>
          <w:b/>
          <w:sz w:val="28"/>
          <w:szCs w:val="28"/>
        </w:rPr>
        <w:t xml:space="preserve"> качестве нуждающихся в жилых помещениях, предоставляемых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1A691A" w:rsidRDefault="001A691A" w:rsidP="001A691A">
      <w:pPr>
        <w:spacing w:after="0" w:line="240" w:lineRule="auto"/>
        <w:jc w:val="center"/>
        <w:rPr>
          <w:rFonts w:ascii="Times New Roman" w:hAnsi="Times New Roman"/>
          <w:b/>
          <w:sz w:val="28"/>
          <w:szCs w:val="28"/>
        </w:rPr>
      </w:pPr>
      <w:r>
        <w:rPr>
          <w:rFonts w:ascii="Times New Roman" w:hAnsi="Times New Roman"/>
          <w:b/>
          <w:sz w:val="28"/>
          <w:szCs w:val="28"/>
        </w:rPr>
        <w:t>договорам социального найма»</w:t>
      </w:r>
    </w:p>
    <w:p w:rsidR="001A691A" w:rsidRDefault="001A691A" w:rsidP="001A691A">
      <w:pPr>
        <w:spacing w:after="0" w:line="240" w:lineRule="auto"/>
        <w:jc w:val="center"/>
        <w:rPr>
          <w:rFonts w:ascii="Times New Roman" w:hAnsi="Times New Roman"/>
          <w:b/>
          <w:sz w:val="28"/>
          <w:szCs w:val="28"/>
        </w:rPr>
      </w:pPr>
    </w:p>
    <w:p w:rsidR="001A691A" w:rsidRDefault="001A691A" w:rsidP="001A691A">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I. Общие положения.</w:t>
      </w:r>
    </w:p>
    <w:p w:rsidR="001A691A" w:rsidRDefault="001A691A" w:rsidP="001A691A">
      <w:pPr>
        <w:spacing w:after="0" w:line="240" w:lineRule="auto"/>
        <w:ind w:firstLine="709"/>
        <w:jc w:val="both"/>
        <w:rPr>
          <w:rFonts w:ascii="Times New Roman" w:hAnsi="Times New Roman"/>
          <w:sz w:val="28"/>
          <w:szCs w:val="28"/>
        </w:rPr>
      </w:pPr>
      <w:r>
        <w:t xml:space="preserve"> </w:t>
      </w:r>
      <w:r>
        <w:tab/>
      </w:r>
      <w:proofErr w:type="gramStart"/>
      <w:r>
        <w:rPr>
          <w:rFonts w:ascii="Times New Roman" w:hAnsi="Times New Roman"/>
          <w:sz w:val="28"/>
          <w:szCs w:val="28"/>
        </w:rPr>
        <w:t>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w:t>
      </w:r>
      <w:proofErr w:type="gramEnd"/>
      <w:r>
        <w:rPr>
          <w:rFonts w:ascii="Times New Roman" w:hAnsi="Times New Roman"/>
          <w:sz w:val="28"/>
          <w:szCs w:val="28"/>
        </w:rPr>
        <w:t xml:space="preserve"> Регламент определяет сроки и последовательность административных процедур и административных действий Администрации Рыбасовского сельского поселения, порядок взаимодействия между должностными лицами, а также взаимодействие Администрации Рыбасовского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Муниципальную услугу оказывает Администрация Рыбасовского сельского поселения (далее </w:t>
      </w:r>
      <w:proofErr w:type="gramStart"/>
      <w:r>
        <w:rPr>
          <w:rFonts w:ascii="Times New Roman" w:hAnsi="Times New Roman"/>
          <w:sz w:val="28"/>
          <w:szCs w:val="28"/>
        </w:rPr>
        <w:t>-А</w:t>
      </w:r>
      <w:proofErr w:type="gramEnd"/>
      <w:r>
        <w:rPr>
          <w:rFonts w:ascii="Times New Roman" w:hAnsi="Times New Roman"/>
          <w:sz w:val="28"/>
          <w:szCs w:val="28"/>
        </w:rPr>
        <w:t>дминистрация).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Место нахождения Администрации: 347620, Ростовская область, п. Рыбасово, ул. Московская, 1. </w:t>
      </w:r>
    </w:p>
    <w:p w:rsidR="001A691A" w:rsidRDefault="001A691A" w:rsidP="001A691A">
      <w:pPr>
        <w:spacing w:after="0" w:line="240" w:lineRule="auto"/>
        <w:jc w:val="both"/>
        <w:rPr>
          <w:rFonts w:ascii="Times New Roman" w:hAnsi="Times New Roman"/>
          <w:sz w:val="28"/>
          <w:szCs w:val="28"/>
        </w:rPr>
      </w:pPr>
      <w:r>
        <w:rPr>
          <w:rFonts w:ascii="Times New Roman" w:hAnsi="Times New Roman"/>
          <w:sz w:val="28"/>
          <w:szCs w:val="28"/>
        </w:rPr>
        <w:t>Почтовый адрес: 347620, Ростовская область, п. Рыбасово, ул. Московская, 1.</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телефон: 8(86372) 4-61-72, 8(86372) 4-81-48, факс:8(86372) 4-6-71</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6" w:history="1">
        <w:r>
          <w:rPr>
            <w:rStyle w:val="a3"/>
            <w:rFonts w:ascii="Times New Roman" w:eastAsia="Times New Roman" w:hAnsi="Times New Roman"/>
            <w:sz w:val="28"/>
            <w:szCs w:val="28"/>
            <w:lang w:eastAsia="ru-RU"/>
          </w:rPr>
          <w:t>http://ribasovskaya-adm.ru/</w:t>
        </w:r>
      </w:hyperlink>
      <w:r>
        <w:rPr>
          <w:rFonts w:ascii="Times New Roman" w:eastAsia="Times New Roman" w:hAnsi="Times New Roman"/>
          <w:sz w:val="28"/>
          <w:szCs w:val="28"/>
          <w:lang w:eastAsia="ru-RU"/>
        </w:rPr>
        <w:t xml:space="preserve"> </w:t>
      </w:r>
    </w:p>
    <w:p w:rsidR="001A691A" w:rsidRDefault="001A691A" w:rsidP="001A691A">
      <w:pPr>
        <w:textAlignment w:val="center"/>
        <w:rPr>
          <w:rFonts w:ascii="Times New Roman" w:eastAsia="Times New Roman" w:hAnsi="Times New Roman"/>
          <w:sz w:val="28"/>
          <w:szCs w:val="28"/>
          <w:lang w:eastAsia="ru-RU"/>
        </w:rPr>
      </w:pPr>
      <w:r>
        <w:rPr>
          <w:rFonts w:ascii="Times New Roman" w:hAnsi="Times New Roman"/>
          <w:sz w:val="28"/>
          <w:szCs w:val="28"/>
        </w:rPr>
        <w:t xml:space="preserve">Адрес электронной почты </w:t>
      </w:r>
      <w:hyperlink r:id="rId7" w:history="1">
        <w:r>
          <w:rPr>
            <w:rStyle w:val="a3"/>
            <w:rFonts w:ascii="Times New Roman" w:eastAsia="Times New Roman" w:hAnsi="Times New Roman"/>
            <w:sz w:val="28"/>
            <w:szCs w:val="28"/>
            <w:lang w:val="en-US" w:eastAsia="ru-RU"/>
          </w:rPr>
          <w:t>s</w:t>
        </w:r>
        <w:r>
          <w:rPr>
            <w:rStyle w:val="a3"/>
            <w:rFonts w:ascii="Times New Roman" w:eastAsia="Times New Roman" w:hAnsi="Times New Roman"/>
            <w:sz w:val="28"/>
            <w:szCs w:val="28"/>
            <w:lang w:eastAsia="ru-RU"/>
          </w:rPr>
          <w:t>p34363@donpac.ru</w:t>
        </w:r>
      </w:hyperlink>
      <w:r w:rsidRPr="001A691A">
        <w:rPr>
          <w:rFonts w:ascii="Times New Roman" w:eastAsia="Times New Roman" w:hAnsi="Times New Roman"/>
          <w:sz w:val="28"/>
          <w:szCs w:val="28"/>
          <w:lang w:eastAsia="ru-RU"/>
        </w:rPr>
        <w:t xml:space="preserve"> </w:t>
      </w:r>
    </w:p>
    <w:p w:rsidR="001A691A" w:rsidRDefault="001A691A" w:rsidP="001A691A">
      <w:pPr>
        <w:textAlignment w:val="center"/>
        <w:rPr>
          <w:rFonts w:ascii="Times New Roman" w:eastAsia="Times New Roman" w:hAnsi="Times New Roman"/>
          <w:sz w:val="28"/>
          <w:szCs w:val="28"/>
          <w:lang w:eastAsia="ru-RU"/>
        </w:rPr>
      </w:pPr>
    </w:p>
    <w:p w:rsidR="001A691A" w:rsidRDefault="001A691A" w:rsidP="001A691A">
      <w:pPr>
        <w:textAlignment w:val="center"/>
        <w:rPr>
          <w:rFonts w:ascii="Times New Roman" w:eastAsia="Times New Roman" w:hAnsi="Times New Roman"/>
          <w:sz w:val="28"/>
          <w:szCs w:val="28"/>
          <w:lang w:eastAsia="ru-RU"/>
        </w:rPr>
      </w:pPr>
      <w:bookmarkStart w:id="0" w:name="_GoBack"/>
      <w:bookmarkEnd w:id="0"/>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Время работы Администрации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понедельник с 8 до 17 часов, перерыв с 12 до 13 часов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вторник с 8 до 17 часов, перерыв с 12 до 13 часов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среда с 8 до 17 часов, перерыв с 12 до 13 часов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четверг с 8 до 17 часов, перерыв с 12 до 13 часов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пятница с 8 до 17 часов, перерыв с 12 до 13 часов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суббота - выходной день</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воскресенье - выходной день</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предоставлении данной муниципальной услуги Администрация Рыбасовского сельского поселения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-Федеральной службой государственной регистрации, кадастра и картографии Российской Федерации;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Федеральной налоговой службой Российской Федерации;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Федеральной миграционной службой Российской Федерации;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органами ЗАГС;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органами местного самоуправления;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предприятиями технической инвентаризации;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органами опеки и попечительства;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иными уполномоченными органами, учреждениями и организациями.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1.3. Заявителями муниципальной услуги являются: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физические лица, проживающие и постоянно зарегистрированные в Рыбасовском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ведущим специалистом или инспектором  (по вопросам муниципального хозяйства) Администрации по адресу: 347620, Ростовская область, п. Рыбасово, ул. Московская, 1, телефон: 8(86372) 4-61-72.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Получателю муниципальной услуги представляется следующая информация (консультация):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и сроки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требования нормативных правовых актов, муниципальных правовых актов в части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обжалования действий (бездействия) и решений, осуществляемых и принимаемых в ходе оказания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иная информация, имеющая непосредственное отношение к предоставлению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Информация (консультация) о порядке оказания муниципальной услуги представляется: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письменному обращению (заявлению);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телефону;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личном обращении;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электронной почте;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информационном стенде Администрации.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достоверность представляемой информации;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четкость в изложении информации;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полнота информирования;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удобство и доступность получения информации.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Порядок информирования о ходе предоставления муниципальной на поставленные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Получатели муниципальной услуги информируются: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о приостановлении предоставления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 отказе в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индивидуальное информирование (устное, либо письменное);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публичное информирование.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rsidR="001A691A" w:rsidRDefault="001A691A" w:rsidP="001A691A">
      <w:pPr>
        <w:spacing w:after="0" w:line="240" w:lineRule="auto"/>
        <w:ind w:firstLine="709"/>
        <w:jc w:val="both"/>
        <w:rPr>
          <w:rFonts w:ascii="Times New Roman" w:hAnsi="Times New Roman"/>
          <w:sz w:val="28"/>
          <w:szCs w:val="28"/>
        </w:rPr>
      </w:pPr>
    </w:p>
    <w:p w:rsidR="001A691A" w:rsidRDefault="001A691A" w:rsidP="001A691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Стандарт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Исполнение муниципальной услуги осуществляет жилищный сектор Администрации Рыбасовского сельского поселения.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Местонахождение Администрации: 347620, Ростовская область, п. Рыбасово, ул. Московская, 1. </w:t>
      </w:r>
    </w:p>
    <w:p w:rsidR="001A691A" w:rsidRDefault="001A691A" w:rsidP="001A691A">
      <w:pPr>
        <w:spacing w:after="0" w:line="240" w:lineRule="auto"/>
        <w:jc w:val="both"/>
        <w:rPr>
          <w:rFonts w:ascii="Times New Roman" w:hAnsi="Times New Roman"/>
          <w:sz w:val="28"/>
          <w:szCs w:val="28"/>
        </w:rPr>
      </w:pPr>
      <w:r>
        <w:rPr>
          <w:rFonts w:ascii="Times New Roman" w:hAnsi="Times New Roman"/>
          <w:sz w:val="28"/>
          <w:szCs w:val="28"/>
        </w:rPr>
        <w:t>Почтовый адрес: 347611, Ростовская область, х. Маяк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ул. </w:t>
      </w:r>
      <w:proofErr w:type="spellStart"/>
      <w:r>
        <w:rPr>
          <w:rFonts w:ascii="Times New Roman" w:hAnsi="Times New Roman"/>
          <w:sz w:val="28"/>
          <w:szCs w:val="28"/>
        </w:rPr>
        <w:t>Бедрика</w:t>
      </w:r>
      <w:proofErr w:type="spellEnd"/>
      <w:r>
        <w:rPr>
          <w:rFonts w:ascii="Times New Roman" w:hAnsi="Times New Roman"/>
          <w:sz w:val="28"/>
          <w:szCs w:val="28"/>
        </w:rPr>
        <w:t xml:space="preserve">, 2а.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8(86372) 4-61-72.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Режим приема специалистом в Администрации:</w:t>
      </w:r>
    </w:p>
    <w:p w:rsidR="001A691A" w:rsidRDefault="001A691A" w:rsidP="001A691A">
      <w:pPr>
        <w:spacing w:after="0" w:line="240" w:lineRule="auto"/>
        <w:ind w:firstLine="709"/>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5"/>
      </w:tblGrid>
      <w:tr w:rsidR="001A691A" w:rsidTr="001A691A">
        <w:trPr>
          <w:trHeight w:val="329"/>
        </w:trPr>
        <w:tc>
          <w:tcPr>
            <w:tcW w:w="4866" w:type="dxa"/>
            <w:tcBorders>
              <w:top w:val="single" w:sz="4" w:space="0" w:color="auto"/>
              <w:left w:val="single" w:sz="4" w:space="0" w:color="auto"/>
              <w:bottom w:val="single" w:sz="4" w:space="0" w:color="auto"/>
              <w:right w:val="single" w:sz="4" w:space="0" w:color="auto"/>
            </w:tcBorders>
            <w:hideMark/>
          </w:tcPr>
          <w:p w:rsidR="001A691A" w:rsidRDefault="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понедельник - пятница</w:t>
            </w:r>
          </w:p>
        </w:tc>
        <w:tc>
          <w:tcPr>
            <w:tcW w:w="4866" w:type="dxa"/>
            <w:tcBorders>
              <w:top w:val="single" w:sz="4" w:space="0" w:color="auto"/>
              <w:left w:val="single" w:sz="4" w:space="0" w:color="auto"/>
              <w:bottom w:val="single" w:sz="4" w:space="0" w:color="auto"/>
              <w:right w:val="single" w:sz="4" w:space="0" w:color="auto"/>
            </w:tcBorders>
            <w:hideMark/>
          </w:tcPr>
          <w:p w:rsidR="001A691A" w:rsidRDefault="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 9.00 до 12.00 часов </w:t>
            </w:r>
          </w:p>
        </w:tc>
      </w:tr>
    </w:tbl>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Pr>
          <w:rFonts w:ascii="Times New Roman" w:hAnsi="Times New Roman"/>
          <w:sz w:val="28"/>
          <w:szCs w:val="28"/>
        </w:rPr>
        <w:t xml:space="preserve"> «Об организации предоставления государственных и муниципальных услуг».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Результат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Рыбасовского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 признании (отказе в признании) гражданина 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целях принятия на учет и предоставления им по договорам социального найма жилых помещений муниципального жилищного фонда;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указом Президента Российской Федерации или законом субъекта Российской Федерации категории граждан.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30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и предоставления заявителем пакета необходимых документов. </w:t>
      </w:r>
    </w:p>
    <w:p w:rsidR="001A691A" w:rsidRDefault="001A691A" w:rsidP="001A691A">
      <w:pPr>
        <w:spacing w:after="0" w:line="240" w:lineRule="auto"/>
        <w:jc w:val="both"/>
        <w:rPr>
          <w:rFonts w:ascii="Times New Roman" w:hAnsi="Times New Roman"/>
          <w:sz w:val="28"/>
          <w:szCs w:val="28"/>
        </w:rPr>
      </w:pPr>
      <w:r>
        <w:rPr>
          <w:rFonts w:ascii="Times New Roman" w:hAnsi="Times New Roman"/>
          <w:sz w:val="28"/>
          <w:szCs w:val="28"/>
        </w:rPr>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Рыбасовского сельского поселения.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2.5. Перечень нормативных правовых актов, регулирующих исполнение и предоставление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Жилищный кодекс Российской Федерации от 29.12.2004 № 188-ФЗ (ст.12, правовых актов, регулирующих Глава 7);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(ст.14,16);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Областной закон Ростовской области от 07.10.2005 № 363-3C «Об учете граждан в качестве нуждающихся в жилых помещениях, предоставляемых по договору социального найма на территории Ростовской области»;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иными нормативными правовыми актами Российской Федерации, Ростовской области и администрации Рыбасовского сельского поселения, регулирующими правоотношения в данной сфере.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Перечень документов, необходимых для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2.6.1. К заявлению прилагаются: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копии документов, удостоверяющих личность гражданина Российской Федерации и членов его семьи (все страницы);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правоустанавливающие документы на занимаемое жилое помещение, право на которое не зарегистрировано в Едином </w:t>
      </w:r>
      <w:r>
        <w:rPr>
          <w:rFonts w:ascii="Times New Roman" w:hAnsi="Times New Roman"/>
          <w:sz w:val="28"/>
          <w:szCs w:val="28"/>
        </w:rPr>
        <w:lastRenderedPageBreak/>
        <w:t xml:space="preserve">государственном реестре прав на недвижимое имущество и сделок с ним (далее - ЕГРП);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копии свидетельств о браке (расторжении брака), о рождении (смерти) членов семьи; </w:t>
      </w:r>
    </w:p>
    <w:p w:rsidR="001A691A" w:rsidRDefault="001A691A" w:rsidP="001A691A">
      <w:pPr>
        <w:spacing w:after="0" w:line="240" w:lineRule="auto"/>
        <w:ind w:firstLine="709"/>
        <w:jc w:val="both"/>
        <w:rPr>
          <w:rFonts w:ascii="Times New Roman" w:hAnsi="Times New Roman"/>
          <w:color w:val="FF0000"/>
          <w:sz w:val="28"/>
          <w:szCs w:val="28"/>
        </w:rPr>
      </w:pPr>
      <w:proofErr w:type="gramStart"/>
      <w:r>
        <w:rPr>
          <w:rFonts w:ascii="Times New Roman" w:hAnsi="Times New Roman"/>
          <w:sz w:val="28"/>
          <w:szCs w:val="28"/>
        </w:rPr>
        <w:t>4)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r>
        <w:rPr>
          <w:rFonts w:ascii="Times New Roman" w:hAnsi="Times New Roman"/>
          <w:color w:val="FF0000"/>
          <w:sz w:val="28"/>
          <w:szCs w:val="28"/>
        </w:rPr>
        <w:t>;</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при наличии у гражданина права на меры социальной поддержки, установленные федеральным законодательством, копии удостоверений и документов, подтверждающих данное право. </w:t>
      </w:r>
    </w:p>
    <w:p w:rsidR="001A691A" w:rsidRDefault="001A691A" w:rsidP="001A691A">
      <w:pPr>
        <w:pStyle w:val="a4"/>
        <w:ind w:firstLine="709"/>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1A691A" w:rsidRDefault="001A691A" w:rsidP="001A691A">
      <w:pPr>
        <w:pStyle w:val="a4"/>
        <w:ind w:firstLine="709"/>
        <w:jc w:val="both"/>
        <w:rPr>
          <w:rFonts w:ascii="Times New Roman" w:hAnsi="Times New Roman"/>
          <w:sz w:val="28"/>
          <w:szCs w:val="28"/>
        </w:rPr>
      </w:pPr>
      <w:r>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rsidR="001A691A" w:rsidRDefault="001A691A" w:rsidP="001A691A">
      <w:pPr>
        <w:pStyle w:val="a4"/>
        <w:ind w:firstLine="709"/>
        <w:jc w:val="both"/>
        <w:rPr>
          <w:rFonts w:ascii="Times New Roman" w:hAnsi="Times New Roman"/>
          <w:sz w:val="28"/>
          <w:szCs w:val="28"/>
        </w:rPr>
      </w:pPr>
      <w:proofErr w:type="gramStart"/>
      <w:r>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w:t>
      </w:r>
      <w:proofErr w:type="gramEnd"/>
      <w:r>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1A691A" w:rsidRDefault="001A691A" w:rsidP="001A691A">
      <w:pPr>
        <w:pStyle w:val="a4"/>
        <w:ind w:firstLine="709"/>
        <w:jc w:val="both"/>
        <w:rPr>
          <w:rFonts w:ascii="Times New Roman" w:hAnsi="Times New Roman"/>
          <w:sz w:val="28"/>
          <w:szCs w:val="28"/>
        </w:rPr>
      </w:pPr>
      <w:proofErr w:type="gramStart"/>
      <w:r>
        <w:rPr>
          <w:rFonts w:ascii="Times New Roman" w:hAnsi="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Pr>
          <w:rFonts w:ascii="Times New Roman" w:hAnsi="Times New Roman"/>
          <w:sz w:val="28"/>
          <w:szCs w:val="28"/>
        </w:rPr>
        <w:t xml:space="preserve"> проживала семья, по состоянию на дату подачи заявления. Заявитель вправе </w:t>
      </w:r>
      <w:proofErr w:type="gramStart"/>
      <w:r>
        <w:rPr>
          <w:rFonts w:ascii="Times New Roman" w:hAnsi="Times New Roman"/>
          <w:sz w:val="28"/>
          <w:szCs w:val="28"/>
        </w:rPr>
        <w:t>предоставить документы</w:t>
      </w:r>
      <w:proofErr w:type="gramEnd"/>
      <w:r>
        <w:rPr>
          <w:rFonts w:ascii="Times New Roman" w:hAnsi="Times New Roman"/>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w:t>
      </w:r>
      <w:r>
        <w:rPr>
          <w:rFonts w:ascii="Times New Roman" w:hAnsi="Times New Roman"/>
          <w:sz w:val="28"/>
          <w:szCs w:val="28"/>
        </w:rPr>
        <w:lastRenderedPageBreak/>
        <w:t xml:space="preserve">предоставления оригиналов копии необходимых документов, заверенные в установленном порядке». </w:t>
      </w:r>
    </w:p>
    <w:p w:rsidR="001A691A" w:rsidRDefault="001A691A" w:rsidP="001A691A">
      <w:pPr>
        <w:pStyle w:val="a4"/>
        <w:ind w:firstLine="709"/>
        <w:jc w:val="both"/>
        <w:rPr>
          <w:rFonts w:ascii="Times New Roman" w:hAnsi="Times New Roman"/>
          <w:sz w:val="28"/>
          <w:szCs w:val="28"/>
        </w:rPr>
      </w:pPr>
      <w:r>
        <w:rPr>
          <w:rFonts w:ascii="Times New Roman" w:hAnsi="Times New Roman"/>
          <w:sz w:val="28"/>
          <w:szCs w:val="28"/>
        </w:rPr>
        <w:t>4) сведения о регистрации по месту жительства (пребывания) гражданина и членов его семьи.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документы о заработке гражданина и всех членов семьи;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Pr>
          <w:rFonts w:ascii="Times New Roman" w:hAnsi="Times New Roman"/>
          <w:sz w:val="28"/>
          <w:szCs w:val="28"/>
        </w:rPr>
        <w:t xml:space="preserve"> муниципальных услуг;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2.6.4. </w:t>
      </w:r>
      <w:proofErr w:type="gramStart"/>
      <w:r>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документы из органов, осуществляющих государственную регистрацию транспортных средств, подтверждающие сведения о категории </w:t>
      </w:r>
      <w:r>
        <w:rPr>
          <w:rFonts w:ascii="Times New Roman" w:hAnsi="Times New Roman"/>
          <w:sz w:val="28"/>
          <w:szCs w:val="28"/>
        </w:rPr>
        <w:lastRenderedPageBreak/>
        <w:t xml:space="preserve">принадлежащего гражданину и членам его семьи на праве собственности налогооблагаемого движимого имущества;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w:t>
      </w:r>
      <w:proofErr w:type="gramEnd"/>
      <w:r>
        <w:rPr>
          <w:rFonts w:ascii="Times New Roman" w:hAnsi="Times New Roman"/>
          <w:sz w:val="28"/>
          <w:szCs w:val="28"/>
        </w:rPr>
        <w:t xml:space="preserve"> расхождения между продолжительностью расчетного периода, устанавливаемого для признания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Граждане могут </w:t>
      </w:r>
      <w:proofErr w:type="gramStart"/>
      <w:r>
        <w:rPr>
          <w:rFonts w:ascii="Times New Roman" w:hAnsi="Times New Roman"/>
          <w:sz w:val="28"/>
          <w:szCs w:val="28"/>
        </w:rPr>
        <w:t>предоставлять документы</w:t>
      </w:r>
      <w:proofErr w:type="gramEnd"/>
      <w:r>
        <w:rPr>
          <w:rFonts w:ascii="Times New Roman" w:hAnsi="Times New Roman"/>
          <w:sz w:val="28"/>
          <w:szCs w:val="28"/>
        </w:rPr>
        <w:t xml:space="preserve">,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2.6.5. Отдельные категории граждан, не подлежащие признанию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иные категории граждан, предусмотренные федеральным законодательством;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лица, принятые на квартирный учет до 1 марта 2005 года;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4) граждане, в составе семьи которых имеется трое или более дете</w:t>
      </w:r>
      <w:proofErr w:type="gramStart"/>
      <w:r>
        <w:rPr>
          <w:rFonts w:ascii="Times New Roman" w:hAnsi="Times New Roman"/>
          <w:sz w:val="28"/>
          <w:szCs w:val="28"/>
        </w:rPr>
        <w:t>й-</w:t>
      </w:r>
      <w:proofErr w:type="gramEnd"/>
      <w:r>
        <w:rPr>
          <w:rFonts w:ascii="Times New Roman" w:hAnsi="Times New Roman"/>
          <w:sz w:val="28"/>
          <w:szCs w:val="28"/>
        </w:rPr>
        <w:t xml:space="preserve"> близнецов;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2.6.6. При расчете среднедушевого дохода семьи и дохода одиноко проживающего гражданина для признания их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целях предоставления по договорам социального найма жилых помещений муниципального жилищного фонда учитываются следующие виды доходов, </w:t>
      </w:r>
      <w:r>
        <w:rPr>
          <w:rFonts w:ascii="Times New Roman" w:hAnsi="Times New Roman"/>
          <w:sz w:val="28"/>
          <w:szCs w:val="28"/>
        </w:rPr>
        <w:lastRenderedPageBreak/>
        <w:t xml:space="preserve">полученных каждым членом семьи или одиноко проживающим гражданином: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средний заработок, сохраняемый в случаях, предусмотренных трудовым законодательством;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ежемесячное пожизненное содержание судей, вышедших в отставку;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rFonts w:ascii="Times New Roman" w:hAnsi="Times New Roman"/>
          <w:sz w:val="28"/>
          <w:szCs w:val="28"/>
        </w:rPr>
        <w:t xml:space="preserve"> </w:t>
      </w:r>
      <w:proofErr w:type="gramStart"/>
      <w:r>
        <w:rPr>
          <w:rFonts w:ascii="Times New Roman" w:hAnsi="Times New Roman"/>
          <w:sz w:val="28"/>
          <w:szCs w:val="28"/>
        </w:rPr>
        <w:t>в возрасте от четырнадцати до восемнадцати лет в период их участия во временных работах</w:t>
      </w:r>
      <w:proofErr w:type="gramEnd"/>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пособие на ребенка;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w:t>
      </w:r>
      <w:r>
        <w:rPr>
          <w:rFonts w:ascii="Times New Roman" w:hAnsi="Times New Roman"/>
          <w:sz w:val="28"/>
          <w:szCs w:val="28"/>
        </w:rPr>
        <w:lastRenderedPageBreak/>
        <w:t xml:space="preserve">трудового договора и находящимся в отпуске по уходу за ребенком до достижения им трехлетнего возраста;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w:t>
      </w:r>
      <w:proofErr w:type="gramEnd"/>
      <w:r>
        <w:rPr>
          <w:rFonts w:ascii="Times New Roman" w:hAnsi="Times New Roman"/>
          <w:sz w:val="28"/>
          <w:szCs w:val="28"/>
        </w:rPr>
        <w:t xml:space="preserve">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w:t>
      </w:r>
      <w:proofErr w:type="spellStart"/>
      <w:r>
        <w:rPr>
          <w:rFonts w:ascii="Times New Roman" w:hAnsi="Times New Roman"/>
          <w:sz w:val="28"/>
          <w:szCs w:val="28"/>
        </w:rPr>
        <w:t>машино</w:t>
      </w:r>
      <w:proofErr w:type="spellEnd"/>
      <w:r>
        <w:rPr>
          <w:rFonts w:ascii="Times New Roman" w:hAnsi="Times New Roman"/>
          <w:sz w:val="28"/>
          <w:szCs w:val="28"/>
        </w:rPr>
        <w:t>-мест), гаражей), транспортных и иных</w:t>
      </w:r>
      <w:proofErr w:type="gramEnd"/>
      <w:r>
        <w:rPr>
          <w:rFonts w:ascii="Times New Roman" w:hAnsi="Times New Roman"/>
          <w:sz w:val="28"/>
          <w:szCs w:val="28"/>
        </w:rPr>
        <w:t xml:space="preserve"> механических средств, средств переработки и хранения продуктов;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другие доходы семьи или одиноко проживающего гражданина, в которые включаются: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правоохранительных органов, а также дополнительные выплаты, носящие постоянный характер, и продовольственное обеспечение (денежная </w:t>
      </w:r>
      <w:r>
        <w:rPr>
          <w:rFonts w:ascii="Times New Roman" w:hAnsi="Times New Roman"/>
          <w:sz w:val="28"/>
          <w:szCs w:val="28"/>
        </w:rPr>
        <w:lastRenderedPageBreak/>
        <w:t xml:space="preserve">продовольственного пайка), установленные законодательством Российской Федерации;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д) авторские вознаграждения, получаемые в соответствии с законодательством Российской Федерации;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доходы по акциям и другие доходы от участия в управлении собственностью организации;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алименты, получаемые членами семьи гражданина;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проценты по банковским вкладам;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наследуемые и подаренные денежные средства на сумму, превышающую 1000 (тысячу) рублей;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w:t>
      </w:r>
      <w:proofErr w:type="gramEnd"/>
      <w:r>
        <w:rPr>
          <w:rFonts w:ascii="Times New Roman" w:hAnsi="Times New Roman"/>
          <w:sz w:val="28"/>
          <w:szCs w:val="28"/>
        </w:rPr>
        <w:t xml:space="preserve"> услуг);</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п) денежные средства из любых источников (за исключением собственных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ажданина или членов его семьи), направленные на </w:t>
      </w:r>
      <w:r>
        <w:rPr>
          <w:rFonts w:ascii="Times New Roman" w:hAnsi="Times New Roman"/>
          <w:sz w:val="28"/>
          <w:szCs w:val="28"/>
        </w:rPr>
        <w:lastRenderedPageBreak/>
        <w:t>оплату обучения гражданина или членов его семьи в образовательных учреждениях;</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 доходы охотников-любителей, получаемые от сдачи добытых ими пушнины, мехового или кожевенного сырья или мяса диких животных;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с) суммы предоставленной государственной социальной помощи;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земельные участки любого назначения, в том числе земельные паи;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жилые дома, в том числе находящиеся в периоде строительства;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3) квартиры, в том числе находящиеся в периоде строительства;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4) садовые дома;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5) гаражи, боксы, ангары;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6) иное недвижимое имущество;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7) автомобили (легковые и грузовые), мотоциклы, мотороллеры, автобусы и другие самоходные </w:t>
      </w:r>
      <w:proofErr w:type="gramStart"/>
      <w:r>
        <w:rPr>
          <w:rFonts w:ascii="Times New Roman" w:hAnsi="Times New Roman"/>
          <w:sz w:val="28"/>
          <w:szCs w:val="28"/>
        </w:rPr>
        <w:t>машины</w:t>
      </w:r>
      <w:proofErr w:type="gramEnd"/>
      <w:r>
        <w:rPr>
          <w:rFonts w:ascii="Times New Roman" w:hAnsi="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8) сельскохозяйственная техника;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9) промысловые морские и речные суда;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10) иные транспортные средства, за исключением:</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весельных лодок, а также моторных лодок с двигателем мощностью не свыше 5 лошадиных сил;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пае</w:t>
      </w:r>
      <w:proofErr w:type="gramEnd"/>
      <w:r>
        <w:rPr>
          <w:rFonts w:ascii="Times New Roman" w:hAnsi="Times New Roman"/>
          <w:sz w:val="28"/>
          <w:szCs w:val="28"/>
        </w:rPr>
        <w:t xml:space="preserve"> накопления в жилищно-строительных, гаражно-строительных кооперативах;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стоимость имущественных и земельных долей (паев), валютные ценности и ценные бумаги в их стоимостном выражении.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w:t>
      </w:r>
      <w:proofErr w:type="gramStart"/>
      <w:r>
        <w:rPr>
          <w:rFonts w:ascii="Times New Roman" w:hAnsi="Times New Roman"/>
          <w:sz w:val="28"/>
          <w:szCs w:val="28"/>
        </w:rPr>
        <w:t>предоставить документы</w:t>
      </w:r>
      <w:proofErr w:type="gramEnd"/>
      <w:r>
        <w:rPr>
          <w:rFonts w:ascii="Times New Roman" w:hAnsi="Times New Roman"/>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Администрации Рыбасовского сельского поселения,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2.9. Общие требования к оформлению документов, представляемых для предоставления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документы на русском языке, либо имеют заверенный перевод на русский язык;</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должны быть написаны полностью, разборчивым почерком;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исправления и подчистки в заявлении и документах не допускаются;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w:t>
      </w:r>
      <w:r>
        <w:rPr>
          <w:rFonts w:ascii="Times New Roman" w:hAnsi="Times New Roman"/>
          <w:sz w:val="28"/>
          <w:szCs w:val="28"/>
        </w:rPr>
        <w:lastRenderedPageBreak/>
        <w:t xml:space="preserve">которые могут привести к неверному пониманию его содержания и вызывают сомнения в его подлинности;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поверхность документа </w:t>
      </w:r>
      <w:proofErr w:type="spellStart"/>
      <w:r>
        <w:rPr>
          <w:rFonts w:ascii="Times New Roman" w:hAnsi="Times New Roman"/>
          <w:sz w:val="28"/>
          <w:szCs w:val="28"/>
        </w:rPr>
        <w:t>заламинирована</w:t>
      </w:r>
      <w:proofErr w:type="spellEnd"/>
      <w:r>
        <w:rPr>
          <w:rFonts w:ascii="Times New Roman" w:hAnsi="Times New Roman"/>
          <w:sz w:val="28"/>
          <w:szCs w:val="28"/>
        </w:rPr>
        <w:t xml:space="preserve"> или скрыта иным техническим способом, в результате чего нет возможности сделать однозначных выводов о его подлинности;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 должна быть нарушена целостность документа.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Исчерпывающий перечень оснований для приостановления или отказа в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заявителем не представлены в полном объеме документы, предусмотренные пунктом 2.6 настоящего регламента;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363-3C от 7.10.2005г.;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Pr>
          <w:rFonts w:ascii="Times New Roman" w:hAnsi="Times New Roman"/>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2.11. Размер платы взимаемой с заявителя при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2.13. Ответственный специалист организует работу по проверке сведений, содержащихся в документах в течени</w:t>
      </w:r>
      <w:proofErr w:type="gramStart"/>
      <w:r>
        <w:rPr>
          <w:rFonts w:ascii="Times New Roman" w:hAnsi="Times New Roman"/>
          <w:sz w:val="28"/>
          <w:szCs w:val="28"/>
        </w:rPr>
        <w:t>и</w:t>
      </w:r>
      <w:proofErr w:type="gramEnd"/>
      <w:r>
        <w:rPr>
          <w:rFonts w:ascii="Times New Roman" w:hAnsi="Times New Roman"/>
          <w:sz w:val="28"/>
          <w:szCs w:val="28"/>
        </w:rPr>
        <w:t xml:space="preserve"> 15 дней, и в течении 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2.14. Срок и порядок регистрации запроса заявителя о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регистрируется в день подачи его заявителем, в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Регламентом Администрации Рыбасовского сельского поселения.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 Требования к помещениям, в которых предоставляются муниципальные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Помещения Администрации Рыбасовского сельского поселения соответствуют санитарно-эпидемиологическим правилам и нормативам.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Помещение оборудуется противопожарной системой и средствами пожаротушения.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Администрации Рыбасовского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 Показатели качества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Показатели доступности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муниципальная услуга предоставляется бесплатно. </w:t>
      </w:r>
    </w:p>
    <w:p w:rsidR="001A691A" w:rsidRDefault="001A691A" w:rsidP="001A691A">
      <w:pPr>
        <w:spacing w:after="0" w:line="240" w:lineRule="auto"/>
        <w:ind w:firstLine="709"/>
        <w:jc w:val="both"/>
        <w:rPr>
          <w:rFonts w:ascii="Times New Roman" w:hAnsi="Times New Roman"/>
          <w:sz w:val="28"/>
          <w:szCs w:val="28"/>
        </w:rPr>
      </w:pP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3.1.Предоставление муниципальной услуги включает в себя следующие административные процедуры: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заявления с прилагаемым комплектом документов;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формирование личного дела заявителя;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Сроки выполнения и требования к порядку выполнения административных процедур.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Прием документов.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Рыбасовского сельского поселения;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устанавливается личность заявителя;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-проверяется соответствие представленных документов установленным требованиям;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Общий максимальный срок приёма документов не может превышать 40 минут.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административного действия является принятие у заявителя заявления с полным комплектом документов.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 Рассмотрение заявления.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рабочих дней, с даты представления документов, ответственный специалист Администрации Рыбасовского сельского поселения: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проверяет сведения, содержащиеся в документах;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работу по межведомственным запросам;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формирует личное дело заявителя;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Критерием принятия решений является правильно оформленный комплект документов.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1A691A" w:rsidRDefault="001A691A" w:rsidP="001A691A">
      <w:pPr>
        <w:spacing w:after="0" w:line="240" w:lineRule="auto"/>
        <w:ind w:firstLine="709"/>
        <w:jc w:val="both"/>
        <w:rPr>
          <w:rFonts w:ascii="Times New Roman" w:hAnsi="Times New Roman"/>
          <w:sz w:val="28"/>
          <w:szCs w:val="28"/>
        </w:rPr>
      </w:pP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4.Формы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Рыбасовского сельского поселения либо иным, уполномоченным главой Администрации Рыбасовского сельского поселения, лицом.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регламента по предоставлению услуги осуществляется путем проведения: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Pr>
          <w:rFonts w:ascii="Times New Roman" w:hAnsi="Times New Roman"/>
          <w:sz w:val="28"/>
          <w:szCs w:val="28"/>
        </w:rPr>
        <w:t>за</w:t>
      </w:r>
      <w:proofErr w:type="gramEnd"/>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сохранность находящихся на рассмотрении документов;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за достоверность вносимых в эти документы сведений;</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за соблюдение порядка оформления и выдачи документов;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соответствие результатов рассмотрения заявлений требованиям законодательства Российской Федерации.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разглашение содержащейся в заявлении информации о частной жизни обратившихся заявителей без их согласия.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A691A" w:rsidRDefault="001A691A" w:rsidP="001A691A">
      <w:pPr>
        <w:spacing w:after="0" w:line="240" w:lineRule="auto"/>
        <w:ind w:firstLine="709"/>
        <w:jc w:val="both"/>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Заявитель может обратиться с жалобой, в том числе в следующих случаях: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 в электронной форме в Администрацию Рыбасовского сельского поселения. Жалоба может быть направлена по почте, с использованием официального сайта Администрации Рыбасовского сельского поселения, а также может быть принята при личном приеме заявителя.</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Жалоба должна содержать: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A691A" w:rsidRDefault="001A691A" w:rsidP="001A69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отказывает в удовлетворении жалобы. </w:t>
      </w:r>
    </w:p>
    <w:p w:rsidR="001A691A" w:rsidRDefault="001A691A" w:rsidP="001A691A">
      <w:pPr>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w:t>
      </w:r>
      <w:r>
        <w:t xml:space="preserve"> </w:t>
      </w:r>
      <w:r>
        <w:rPr>
          <w:rFonts w:ascii="Times New Roman" w:hAnsi="Times New Roman"/>
          <w:sz w:val="28"/>
          <w:szCs w:val="28"/>
        </w:rPr>
        <w:t>рассмотрения жалобы</w:t>
      </w:r>
    </w:p>
    <w:p w:rsidR="001A691A" w:rsidRDefault="001A691A" w:rsidP="001A691A">
      <w:pPr>
        <w:spacing w:after="0" w:line="240" w:lineRule="auto"/>
        <w:ind w:left="6656" w:right="-1" w:firstLine="424"/>
        <w:rPr>
          <w:rFonts w:ascii="Times New Roman" w:hAnsi="Times New Roman"/>
        </w:rPr>
      </w:pPr>
      <w:r>
        <w:rPr>
          <w:rFonts w:ascii="Times New Roman" w:hAnsi="Times New Roman"/>
        </w:rPr>
        <w:t xml:space="preserve">      </w:t>
      </w: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p>
    <w:p w:rsidR="001A691A" w:rsidRDefault="001A691A" w:rsidP="001A691A">
      <w:pPr>
        <w:spacing w:after="0" w:line="240" w:lineRule="auto"/>
        <w:ind w:left="6656" w:right="-1" w:firstLine="424"/>
        <w:rPr>
          <w:rFonts w:ascii="Times New Roman" w:hAnsi="Times New Roman"/>
        </w:rPr>
      </w:pPr>
      <w:r>
        <w:rPr>
          <w:rFonts w:ascii="Times New Roman" w:hAnsi="Times New Roman"/>
        </w:rPr>
        <w:t xml:space="preserve"> Приложение 1</w:t>
      </w:r>
    </w:p>
    <w:p w:rsidR="001A691A" w:rsidRDefault="001A691A" w:rsidP="001A691A">
      <w:pPr>
        <w:spacing w:after="0" w:line="240" w:lineRule="auto"/>
        <w:ind w:right="-1"/>
        <w:jc w:val="center"/>
        <w:rPr>
          <w:rFonts w:ascii="Times New Roman" w:hAnsi="Times New Roman"/>
        </w:rPr>
      </w:pPr>
      <w:r>
        <w:rPr>
          <w:rFonts w:ascii="Times New Roman" w:hAnsi="Times New Roman"/>
        </w:rPr>
        <w:t xml:space="preserve">                                                                                                  к Административному регламенту</w:t>
      </w:r>
    </w:p>
    <w:p w:rsidR="001A691A" w:rsidRDefault="001A691A" w:rsidP="001A691A">
      <w:pPr>
        <w:spacing w:after="0" w:line="240" w:lineRule="auto"/>
        <w:ind w:left="4111" w:right="-1"/>
        <w:jc w:val="right"/>
        <w:rPr>
          <w:rFonts w:ascii="Times New Roman" w:hAnsi="Times New Roman"/>
        </w:rPr>
      </w:pPr>
      <w:r>
        <w:rPr>
          <w:rFonts w:ascii="Times New Roman" w:hAnsi="Times New Roman"/>
        </w:rPr>
        <w:t>предоставления муниципальной услуги</w:t>
      </w:r>
    </w:p>
    <w:p w:rsidR="001A691A" w:rsidRDefault="001A691A" w:rsidP="001A691A">
      <w:pPr>
        <w:spacing w:after="0" w:line="240" w:lineRule="auto"/>
        <w:ind w:right="-1"/>
        <w:jc w:val="right"/>
        <w:rPr>
          <w:rFonts w:ascii="Times New Roman" w:hAnsi="Times New Roman"/>
        </w:rPr>
      </w:pPr>
      <w:r>
        <w:rPr>
          <w:rFonts w:ascii="Times New Roman" w:hAnsi="Times New Roman"/>
        </w:rPr>
        <w:t>«Постановка на учет граждан в качестве</w:t>
      </w:r>
    </w:p>
    <w:p w:rsidR="001A691A" w:rsidRDefault="001A691A" w:rsidP="001A691A">
      <w:pPr>
        <w:spacing w:after="0" w:line="240" w:lineRule="auto"/>
        <w:ind w:right="-1"/>
        <w:jc w:val="right"/>
        <w:rPr>
          <w:rFonts w:ascii="Times New Roman" w:hAnsi="Times New Roman"/>
        </w:rPr>
      </w:pPr>
      <w:proofErr w:type="gramStart"/>
      <w:r>
        <w:rPr>
          <w:rFonts w:ascii="Times New Roman" w:hAnsi="Times New Roman"/>
        </w:rPr>
        <w:t>нуждающихся  в  жилых  помещениях,</w:t>
      </w:r>
      <w:proofErr w:type="gramEnd"/>
    </w:p>
    <w:p w:rsidR="001A691A" w:rsidRDefault="001A691A" w:rsidP="001A691A">
      <w:pPr>
        <w:spacing w:after="0" w:line="240" w:lineRule="auto"/>
        <w:ind w:right="-1"/>
        <w:rPr>
          <w:rFonts w:ascii="Times New Roman" w:hAnsi="Times New Roman"/>
        </w:rPr>
      </w:pPr>
      <w:r>
        <w:rPr>
          <w:rFonts w:ascii="Times New Roman" w:hAnsi="Times New Roman"/>
        </w:rPr>
        <w:t xml:space="preserve">                                                                                                                  </w:t>
      </w:r>
      <w:proofErr w:type="gramStart"/>
      <w:r>
        <w:rPr>
          <w:rFonts w:ascii="Times New Roman" w:hAnsi="Times New Roman"/>
        </w:rPr>
        <w:t>предоставляемых</w:t>
      </w:r>
      <w:proofErr w:type="gramEnd"/>
      <w:r>
        <w:rPr>
          <w:rFonts w:ascii="Times New Roman" w:hAnsi="Times New Roman"/>
        </w:rPr>
        <w:t xml:space="preserve"> по договорам</w:t>
      </w:r>
    </w:p>
    <w:p w:rsidR="001A691A" w:rsidRDefault="001A691A" w:rsidP="001A691A">
      <w:pPr>
        <w:spacing w:after="0" w:line="240" w:lineRule="auto"/>
        <w:ind w:right="-1"/>
        <w:jc w:val="center"/>
        <w:rPr>
          <w:rFonts w:ascii="Times New Roman" w:hAnsi="Times New Roman"/>
        </w:rPr>
      </w:pPr>
      <w:r>
        <w:rPr>
          <w:rFonts w:ascii="Times New Roman" w:hAnsi="Times New Roman"/>
        </w:rPr>
        <w:t xml:space="preserve">                                                                            социального найма»</w:t>
      </w:r>
    </w:p>
    <w:p w:rsidR="001A691A" w:rsidRDefault="001A691A" w:rsidP="001A691A">
      <w:pPr>
        <w:spacing w:after="0" w:line="240" w:lineRule="auto"/>
        <w:ind w:right="-1"/>
        <w:jc w:val="right"/>
        <w:rPr>
          <w:rFonts w:ascii="Times New Roman" w:hAnsi="Times New Roman"/>
        </w:rPr>
      </w:pPr>
      <w:r>
        <w:rPr>
          <w:rFonts w:ascii="Times New Roman" w:hAnsi="Times New Roman"/>
        </w:rPr>
        <w:t>________________________________</w:t>
      </w:r>
    </w:p>
    <w:p w:rsidR="001A691A" w:rsidRDefault="001A691A" w:rsidP="001A691A">
      <w:pPr>
        <w:spacing w:after="0" w:line="240" w:lineRule="auto"/>
        <w:ind w:right="-1"/>
        <w:jc w:val="right"/>
        <w:rPr>
          <w:rFonts w:ascii="Times New Roman" w:hAnsi="Times New Roman"/>
          <w:sz w:val="28"/>
          <w:szCs w:val="28"/>
        </w:rPr>
      </w:pPr>
      <w:r>
        <w:rPr>
          <w:rFonts w:ascii="Times New Roman" w:hAnsi="Times New Roman"/>
          <w:sz w:val="28"/>
          <w:szCs w:val="28"/>
        </w:rPr>
        <w:t>_________________________</w:t>
      </w:r>
    </w:p>
    <w:p w:rsidR="001A691A" w:rsidRDefault="001A691A" w:rsidP="001A691A">
      <w:pPr>
        <w:spacing w:after="0" w:line="240" w:lineRule="auto"/>
        <w:ind w:right="-1"/>
        <w:jc w:val="right"/>
        <w:rPr>
          <w:rFonts w:ascii="Times New Roman" w:hAnsi="Times New Roman"/>
          <w:sz w:val="28"/>
          <w:szCs w:val="28"/>
        </w:rPr>
      </w:pPr>
      <w:r>
        <w:rPr>
          <w:rFonts w:ascii="Times New Roman" w:hAnsi="Times New Roman"/>
          <w:sz w:val="28"/>
          <w:szCs w:val="28"/>
        </w:rPr>
        <w:t>_________________________</w:t>
      </w:r>
    </w:p>
    <w:p w:rsidR="001A691A" w:rsidRDefault="001A691A" w:rsidP="001A691A">
      <w:pPr>
        <w:spacing w:after="0" w:line="240" w:lineRule="auto"/>
        <w:ind w:right="-1"/>
        <w:jc w:val="right"/>
        <w:rPr>
          <w:rFonts w:ascii="Times New Roman" w:hAnsi="Times New Roman"/>
          <w:sz w:val="16"/>
          <w:szCs w:val="16"/>
        </w:rPr>
      </w:pPr>
      <w:proofErr w:type="gramStart"/>
      <w:r>
        <w:rPr>
          <w:rFonts w:ascii="Times New Roman" w:hAnsi="Times New Roman"/>
          <w:sz w:val="16"/>
          <w:szCs w:val="16"/>
        </w:rPr>
        <w:t>( должность, Ф.И.О.  главы муниципального образования,</w:t>
      </w:r>
      <w:proofErr w:type="gramEnd"/>
    </w:p>
    <w:p w:rsidR="001A691A" w:rsidRDefault="001A691A" w:rsidP="001A691A">
      <w:pPr>
        <w:spacing w:after="0" w:line="240" w:lineRule="auto"/>
        <w:ind w:right="-1"/>
        <w:jc w:val="right"/>
        <w:rPr>
          <w:rFonts w:ascii="Times New Roman" w:hAnsi="Times New Roman"/>
          <w:sz w:val="16"/>
          <w:szCs w:val="16"/>
        </w:rPr>
      </w:pPr>
      <w:r>
        <w:rPr>
          <w:rFonts w:ascii="Times New Roman" w:hAnsi="Times New Roman"/>
          <w:sz w:val="16"/>
          <w:szCs w:val="16"/>
        </w:rPr>
        <w:t>главы местной администрации)</w:t>
      </w:r>
    </w:p>
    <w:p w:rsidR="001A691A" w:rsidRDefault="001A691A" w:rsidP="001A691A">
      <w:pPr>
        <w:spacing w:after="0" w:line="240" w:lineRule="auto"/>
        <w:ind w:right="-1"/>
        <w:jc w:val="right"/>
        <w:rPr>
          <w:rFonts w:ascii="Times New Roman" w:hAnsi="Times New Roman"/>
          <w:sz w:val="16"/>
          <w:szCs w:val="16"/>
        </w:rPr>
      </w:pPr>
    </w:p>
    <w:p w:rsidR="001A691A" w:rsidRDefault="001A691A" w:rsidP="001A691A">
      <w:pPr>
        <w:spacing w:after="0" w:line="240" w:lineRule="auto"/>
        <w:ind w:right="-1"/>
        <w:rPr>
          <w:rFonts w:ascii="Times New Roman" w:hAnsi="Times New Roman"/>
          <w:sz w:val="16"/>
          <w:szCs w:val="16"/>
        </w:rPr>
      </w:pPr>
    </w:p>
    <w:p w:rsidR="001A691A" w:rsidRDefault="001A691A" w:rsidP="001A691A">
      <w:pPr>
        <w:spacing w:after="0" w:line="240" w:lineRule="auto"/>
        <w:ind w:right="-1"/>
        <w:jc w:val="right"/>
        <w:rPr>
          <w:rFonts w:ascii="Times New Roman" w:hAnsi="Times New Roman"/>
          <w:sz w:val="16"/>
          <w:szCs w:val="16"/>
        </w:rPr>
      </w:pPr>
    </w:p>
    <w:p w:rsidR="001A691A" w:rsidRDefault="001A691A" w:rsidP="001A691A">
      <w:pPr>
        <w:spacing w:after="0" w:line="240" w:lineRule="auto"/>
        <w:ind w:left="1416" w:right="-1" w:firstLine="708"/>
        <w:rPr>
          <w:rFonts w:ascii="Times New Roman" w:hAnsi="Times New Roman"/>
          <w:b/>
          <w:sz w:val="28"/>
          <w:szCs w:val="28"/>
        </w:rPr>
      </w:pPr>
      <w:r>
        <w:rPr>
          <w:rFonts w:ascii="Times New Roman" w:hAnsi="Times New Roman"/>
          <w:b/>
          <w:sz w:val="28"/>
          <w:szCs w:val="28"/>
        </w:rPr>
        <w:t xml:space="preserve">                     ЗАЯВЛЕНИЕ</w:t>
      </w:r>
    </w:p>
    <w:p w:rsidR="001A691A" w:rsidRDefault="001A691A" w:rsidP="001A691A">
      <w:pPr>
        <w:spacing w:after="0" w:line="240" w:lineRule="auto"/>
        <w:ind w:left="1416" w:right="-1" w:firstLine="708"/>
        <w:rPr>
          <w:rFonts w:ascii="Times New Roman" w:hAnsi="Times New Roman"/>
          <w:b/>
          <w:sz w:val="28"/>
          <w:szCs w:val="28"/>
        </w:rPr>
      </w:pPr>
      <w:r>
        <w:rPr>
          <w:rFonts w:ascii="Times New Roman" w:hAnsi="Times New Roman"/>
          <w:b/>
          <w:sz w:val="28"/>
          <w:szCs w:val="28"/>
        </w:rPr>
        <w:t xml:space="preserve">           О ПРИНЯТИИ НА УЧЕТ</w:t>
      </w:r>
    </w:p>
    <w:p w:rsidR="001A691A" w:rsidRDefault="001A691A" w:rsidP="001A691A">
      <w:pPr>
        <w:spacing w:after="0" w:line="240" w:lineRule="auto"/>
        <w:ind w:left="1416" w:right="-1" w:firstLine="708"/>
        <w:rPr>
          <w:rFonts w:ascii="Times New Roman" w:hAnsi="Times New Roman"/>
          <w:b/>
          <w:sz w:val="28"/>
          <w:szCs w:val="28"/>
        </w:rPr>
      </w:pPr>
    </w:p>
    <w:p w:rsidR="001A691A" w:rsidRDefault="001A691A" w:rsidP="001A691A">
      <w:pPr>
        <w:spacing w:after="0" w:line="240" w:lineRule="auto"/>
        <w:ind w:left="1416" w:right="-1" w:firstLine="708"/>
        <w:rPr>
          <w:rFonts w:ascii="Times New Roman" w:hAnsi="Times New Roman"/>
          <w:b/>
          <w:sz w:val="28"/>
          <w:szCs w:val="28"/>
        </w:rPr>
      </w:pPr>
    </w:p>
    <w:p w:rsidR="001A691A" w:rsidRDefault="001A691A" w:rsidP="001A691A">
      <w:pPr>
        <w:spacing w:after="0" w:line="240" w:lineRule="auto"/>
        <w:ind w:right="-1"/>
        <w:jc w:val="both"/>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r>
        <w:rPr>
          <w:rFonts w:ascii="Times New Roman" w:hAnsi="Times New Roman"/>
        </w:rPr>
        <w:t xml:space="preserve"> __________________________________________________________________________</w:t>
      </w:r>
    </w:p>
    <w:p w:rsidR="001A691A" w:rsidRDefault="001A691A" w:rsidP="001A691A">
      <w:pPr>
        <w:spacing w:after="0" w:line="240" w:lineRule="auto"/>
        <w:ind w:right="-1"/>
        <w:jc w:val="both"/>
        <w:rPr>
          <w:rFonts w:ascii="Times New Roman" w:hAnsi="Times New Roman"/>
        </w:rPr>
      </w:pPr>
      <w:r>
        <w:rPr>
          <w:rFonts w:ascii="Times New Roman" w:hAnsi="Times New Roman"/>
        </w:rPr>
        <w:t>__________________________________________________________________________________</w:t>
      </w:r>
    </w:p>
    <w:p w:rsidR="001A691A" w:rsidRDefault="001A691A" w:rsidP="001A691A">
      <w:pPr>
        <w:spacing w:after="0" w:line="240" w:lineRule="auto"/>
        <w:ind w:right="-1"/>
        <w:jc w:val="both"/>
      </w:pPr>
      <w:r>
        <w:t xml:space="preserve">          (указать причины отсутствия жилой площади или необходимости ее замены, дать краткую характеристику занимаемого жилья)</w:t>
      </w:r>
    </w:p>
    <w:p w:rsidR="001A691A" w:rsidRDefault="001A691A" w:rsidP="001A691A">
      <w:pPr>
        <w:spacing w:after="0" w:line="240" w:lineRule="auto"/>
        <w:ind w:right="-1"/>
        <w:jc w:val="both"/>
      </w:pPr>
      <w:r>
        <w:t xml:space="preserve"> </w:t>
      </w:r>
    </w:p>
    <w:p w:rsidR="001A691A" w:rsidRDefault="001A691A" w:rsidP="001A691A">
      <w:pPr>
        <w:spacing w:after="0" w:line="240" w:lineRule="auto"/>
        <w:ind w:right="-1"/>
        <w:jc w:val="both"/>
      </w:pPr>
      <w:r>
        <w:t xml:space="preserve">прошу Вас рассмотреть вопрос о постановке </w:t>
      </w:r>
      <w:proofErr w:type="gramStart"/>
      <w:r>
        <w:t>меня-гражданина</w:t>
      </w:r>
      <w:proofErr w:type="gramEnd"/>
      <w:r>
        <w:t xml:space="preserve"> Российской Федерации_________________________________________________________________________</w:t>
      </w:r>
    </w:p>
    <w:p w:rsidR="001A691A" w:rsidRDefault="001A691A" w:rsidP="001A691A">
      <w:pPr>
        <w:spacing w:after="0" w:line="240" w:lineRule="auto"/>
        <w:ind w:left="4248" w:right="-1" w:firstLine="708"/>
        <w:jc w:val="both"/>
      </w:pPr>
      <w:r>
        <w:t xml:space="preserve"> (Ф.И.О.)</w:t>
      </w:r>
    </w:p>
    <w:p w:rsidR="001A691A" w:rsidRDefault="001A691A" w:rsidP="001A691A">
      <w:pPr>
        <w:spacing w:after="0" w:line="240" w:lineRule="auto"/>
        <w:ind w:right="-1"/>
        <w:jc w:val="both"/>
      </w:pPr>
      <w:r>
        <w:t xml:space="preserve"> дата рождения _______________________,    паспорт: серия__________________ N_____________ </w:t>
      </w:r>
    </w:p>
    <w:p w:rsidR="001A691A" w:rsidRDefault="001A691A" w:rsidP="001A691A">
      <w:pPr>
        <w:spacing w:after="0" w:line="240" w:lineRule="auto"/>
        <w:ind w:right="-1"/>
        <w:jc w:val="center"/>
      </w:pPr>
      <w:r>
        <w:t>выданный _________________________________ «_________» __________________________________</w:t>
      </w:r>
      <w:proofErr w:type="gramStart"/>
      <w:r>
        <w:t>г</w:t>
      </w:r>
      <w:proofErr w:type="gramEnd"/>
      <w:r>
        <w:t>.</w:t>
      </w:r>
    </w:p>
    <w:p w:rsidR="001A691A" w:rsidRDefault="001A691A" w:rsidP="001A691A">
      <w:pPr>
        <w:spacing w:after="0" w:line="240" w:lineRule="auto"/>
        <w:ind w:right="-1"/>
        <w:jc w:val="center"/>
      </w:pPr>
    </w:p>
    <w:p w:rsidR="001A691A" w:rsidRDefault="001A691A" w:rsidP="001A691A">
      <w:pPr>
        <w:spacing w:after="0" w:line="240" w:lineRule="auto"/>
        <w:ind w:right="-1"/>
        <w:jc w:val="center"/>
      </w:pPr>
      <w:r>
        <w:t>удостоверение_____________________________________________________________________________</w:t>
      </w:r>
    </w:p>
    <w:p w:rsidR="001A691A" w:rsidRDefault="001A691A" w:rsidP="001A691A">
      <w:pPr>
        <w:spacing w:after="0" w:line="240" w:lineRule="auto"/>
        <w:ind w:right="-1"/>
        <w:jc w:val="center"/>
      </w:pPr>
      <w:r>
        <w:t xml:space="preserve">(наименование  документа,  подтверждающего право гражданина на льготное обеспечение жильем)  </w:t>
      </w:r>
    </w:p>
    <w:p w:rsidR="001A691A" w:rsidRDefault="001A691A" w:rsidP="001A691A">
      <w:pPr>
        <w:spacing w:after="0" w:line="240" w:lineRule="auto"/>
        <w:ind w:right="-1"/>
        <w:jc w:val="center"/>
      </w:pPr>
      <w:r>
        <w:t xml:space="preserve">серия___________ N__________, </w:t>
      </w:r>
      <w:proofErr w:type="gramStart"/>
      <w:r>
        <w:t>выданное</w:t>
      </w:r>
      <w:proofErr w:type="gramEnd"/>
      <w:r>
        <w:t xml:space="preserve">__________  «___________» ___________________________г., </w:t>
      </w:r>
    </w:p>
    <w:p w:rsidR="001A691A" w:rsidRDefault="001A691A" w:rsidP="001A691A">
      <w:pPr>
        <w:spacing w:after="0" w:line="240" w:lineRule="auto"/>
        <w:ind w:right="-1"/>
        <w:jc w:val="center"/>
      </w:pPr>
    </w:p>
    <w:p w:rsidR="001A691A" w:rsidRDefault="001A691A" w:rsidP="001A691A">
      <w:pPr>
        <w:spacing w:after="0" w:line="240" w:lineRule="auto"/>
        <w:ind w:right="-1"/>
        <w:jc w:val="center"/>
      </w:pPr>
      <w:r>
        <w:t>проживаю по адресу: _________________________________________________________________</w:t>
      </w:r>
    </w:p>
    <w:p w:rsidR="001A691A" w:rsidRDefault="001A691A" w:rsidP="001A691A">
      <w:pPr>
        <w:spacing w:after="0" w:line="240" w:lineRule="auto"/>
        <w:ind w:right="-1"/>
        <w:jc w:val="both"/>
      </w:pPr>
      <w:r>
        <w:lastRenderedPageBreak/>
        <w:t>_______________________________________________________________________________________</w:t>
      </w:r>
    </w:p>
    <w:p w:rsidR="001A691A" w:rsidRDefault="001A691A" w:rsidP="001A691A">
      <w:pPr>
        <w:spacing w:after="0" w:line="240" w:lineRule="auto"/>
        <w:ind w:right="-1"/>
        <w:jc w:val="center"/>
      </w:pPr>
      <w:r>
        <w:t xml:space="preserve">                            (индекс, адрес регистрации, адрес фактического проживания) </w:t>
      </w:r>
    </w:p>
    <w:p w:rsidR="001A691A" w:rsidRDefault="001A691A" w:rsidP="001A691A">
      <w:pPr>
        <w:spacing w:after="0" w:line="240" w:lineRule="auto"/>
        <w:ind w:right="-1"/>
        <w:jc w:val="both"/>
      </w:pPr>
      <w: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A691A" w:rsidRDefault="001A691A" w:rsidP="001A691A">
      <w:pPr>
        <w:spacing w:after="0" w:line="240" w:lineRule="auto"/>
        <w:ind w:right="-1"/>
        <w:jc w:val="both"/>
      </w:pPr>
      <w:r>
        <w:t xml:space="preserve"> Состав семьи___________________ человек: </w:t>
      </w:r>
    </w:p>
    <w:p w:rsidR="001A691A" w:rsidRDefault="001A691A" w:rsidP="001A691A">
      <w:pPr>
        <w:spacing w:after="0" w:line="240" w:lineRule="auto"/>
        <w:ind w:right="-1"/>
        <w:jc w:val="both"/>
      </w:pPr>
      <w:r>
        <w:t>супруга (супруг)______________________________________________ «_________» _____________</w:t>
      </w:r>
      <w:proofErr w:type="gramStart"/>
      <w:r>
        <w:t>г</w:t>
      </w:r>
      <w:proofErr w:type="gramEnd"/>
      <w:r>
        <w:t>.,</w:t>
      </w:r>
    </w:p>
    <w:p w:rsidR="001A691A" w:rsidRDefault="001A691A" w:rsidP="001A691A">
      <w:pPr>
        <w:spacing w:after="0" w:line="240" w:lineRule="auto"/>
        <w:ind w:right="-1"/>
        <w:jc w:val="both"/>
      </w:pPr>
      <w:r>
        <w:t xml:space="preserve">                                                                    (Ф.И.О., дата рождения) </w:t>
      </w:r>
    </w:p>
    <w:p w:rsidR="001A691A" w:rsidRDefault="001A691A" w:rsidP="001A691A">
      <w:pPr>
        <w:spacing w:after="0" w:line="240" w:lineRule="auto"/>
        <w:ind w:right="-1"/>
        <w:jc w:val="both"/>
      </w:pPr>
      <w:r>
        <w:t>Паспорт: серия</w:t>
      </w:r>
      <w:proofErr w:type="gramStart"/>
      <w:r>
        <w:t xml:space="preserve"> __________________№______________,</w:t>
      </w:r>
      <w:proofErr w:type="gramEnd"/>
      <w:r>
        <w:t>выданный____________________________</w:t>
      </w:r>
    </w:p>
    <w:p w:rsidR="001A691A" w:rsidRDefault="001A691A" w:rsidP="001A691A">
      <w:pPr>
        <w:spacing w:after="0" w:line="240" w:lineRule="auto"/>
        <w:ind w:right="-1"/>
        <w:jc w:val="both"/>
      </w:pPr>
      <w:r>
        <w:t>«______» _________________г., проживает по адресу:______________________________________</w:t>
      </w:r>
    </w:p>
    <w:p w:rsidR="001A691A" w:rsidRDefault="001A691A" w:rsidP="001A691A">
      <w:pPr>
        <w:spacing w:after="0" w:line="240" w:lineRule="auto"/>
        <w:ind w:right="-1"/>
        <w:jc w:val="both"/>
      </w:pPr>
      <w:r>
        <w:t>______________________________________________________________________________________</w:t>
      </w:r>
    </w:p>
    <w:p w:rsidR="001A691A" w:rsidRDefault="001A691A" w:rsidP="001A691A">
      <w:pPr>
        <w:spacing w:after="0" w:line="240" w:lineRule="auto"/>
        <w:ind w:right="-1"/>
        <w:jc w:val="both"/>
      </w:pPr>
      <w:r>
        <w:t xml:space="preserve">                                       (индекс, адрес регистрации, адрес фактического проживания)</w:t>
      </w:r>
    </w:p>
    <w:p w:rsidR="001A691A" w:rsidRDefault="001A691A" w:rsidP="001A691A">
      <w:pPr>
        <w:spacing w:after="0" w:line="240" w:lineRule="auto"/>
        <w:ind w:right="-1"/>
        <w:jc w:val="both"/>
      </w:pPr>
      <w:r>
        <w:t xml:space="preserve">дети: </w:t>
      </w:r>
    </w:p>
    <w:p w:rsidR="001A691A" w:rsidRDefault="001A691A" w:rsidP="001A691A">
      <w:pPr>
        <w:spacing w:after="0" w:line="240" w:lineRule="auto"/>
        <w:ind w:right="-1"/>
        <w:jc w:val="both"/>
      </w:pPr>
      <w:r>
        <w:t>1)________________________________ «_____» ___________________________________ г.,</w:t>
      </w:r>
    </w:p>
    <w:p w:rsidR="001A691A" w:rsidRDefault="001A691A" w:rsidP="001A691A">
      <w:pPr>
        <w:spacing w:after="0" w:line="240" w:lineRule="auto"/>
        <w:ind w:right="-1"/>
        <w:jc w:val="both"/>
      </w:pPr>
      <w:r>
        <w:t xml:space="preserve">                                                                             (Ф.И.О., дата рождения) </w:t>
      </w:r>
    </w:p>
    <w:p w:rsidR="001A691A" w:rsidRDefault="001A691A" w:rsidP="001A691A">
      <w:pPr>
        <w:spacing w:after="0" w:line="240" w:lineRule="auto"/>
        <w:ind w:right="-1"/>
        <w:jc w:val="both"/>
      </w:pPr>
      <w:r>
        <w:t>паспорт (свидетельство о рождении): серия ______________________№_______________________</w:t>
      </w:r>
    </w:p>
    <w:p w:rsidR="001A691A" w:rsidRDefault="001A691A" w:rsidP="001A691A">
      <w:pPr>
        <w:spacing w:after="0" w:line="240" w:lineRule="auto"/>
        <w:ind w:right="-1"/>
        <w:jc w:val="both"/>
      </w:pPr>
      <w:r>
        <w:t>выданный__________________________________________ «________»______________________</w:t>
      </w:r>
      <w:proofErr w:type="gramStart"/>
      <w:r>
        <w:t>г</w:t>
      </w:r>
      <w:proofErr w:type="gramEnd"/>
      <w:r>
        <w:t xml:space="preserve">., </w:t>
      </w:r>
    </w:p>
    <w:p w:rsidR="001A691A" w:rsidRDefault="001A691A" w:rsidP="001A691A">
      <w:pPr>
        <w:spacing w:after="0" w:line="240" w:lineRule="auto"/>
        <w:ind w:right="-1"/>
        <w:jc w:val="both"/>
      </w:pPr>
      <w:r>
        <w:t>проживает по адресу</w:t>
      </w:r>
      <w:proofErr w:type="gramStart"/>
      <w:r>
        <w:t>:______________________________________________________________________ ;</w:t>
      </w:r>
      <w:proofErr w:type="gramEnd"/>
    </w:p>
    <w:p w:rsidR="001A691A" w:rsidRDefault="001A691A" w:rsidP="001A691A">
      <w:pPr>
        <w:spacing w:after="0" w:line="240" w:lineRule="auto"/>
        <w:ind w:right="-1"/>
        <w:jc w:val="both"/>
      </w:pPr>
      <w:r>
        <w:t>______________________________________________________________________________________</w:t>
      </w:r>
    </w:p>
    <w:p w:rsidR="001A691A" w:rsidRDefault="001A691A" w:rsidP="001A691A">
      <w:pPr>
        <w:spacing w:after="0" w:line="240" w:lineRule="auto"/>
        <w:ind w:right="-1"/>
        <w:jc w:val="both"/>
      </w:pPr>
      <w:r>
        <w:t xml:space="preserve">                                      (индекс, адрес регистрации, адрес фактического проживания)</w:t>
      </w:r>
    </w:p>
    <w:p w:rsidR="001A691A" w:rsidRDefault="001A691A" w:rsidP="001A691A">
      <w:pPr>
        <w:spacing w:after="0" w:line="240" w:lineRule="auto"/>
        <w:ind w:right="-1"/>
        <w:jc w:val="both"/>
      </w:pPr>
      <w:r>
        <w:t>2) ________________________________ «_____» ______________________________________________ г.,</w:t>
      </w:r>
    </w:p>
    <w:p w:rsidR="001A691A" w:rsidRDefault="001A691A" w:rsidP="001A691A">
      <w:pPr>
        <w:spacing w:after="0" w:line="240" w:lineRule="auto"/>
        <w:ind w:right="-1"/>
        <w:jc w:val="both"/>
      </w:pPr>
      <w:r>
        <w:t xml:space="preserve">                                                                             (Ф.И.О., дата рождения) </w:t>
      </w:r>
    </w:p>
    <w:p w:rsidR="001A691A" w:rsidRDefault="001A691A" w:rsidP="001A691A">
      <w:pPr>
        <w:spacing w:after="0" w:line="240" w:lineRule="auto"/>
        <w:ind w:right="-1"/>
        <w:jc w:val="both"/>
      </w:pPr>
      <w:r>
        <w:t>паспорт (свидетельство о рождении):  серия ______________________№_____________________</w:t>
      </w:r>
    </w:p>
    <w:p w:rsidR="001A691A" w:rsidRDefault="001A691A" w:rsidP="001A691A">
      <w:pPr>
        <w:spacing w:after="0" w:line="240" w:lineRule="auto"/>
        <w:ind w:right="-1"/>
        <w:jc w:val="both"/>
      </w:pPr>
      <w:r>
        <w:t>выданный__________________________________________ «________»______________________</w:t>
      </w:r>
      <w:proofErr w:type="gramStart"/>
      <w:r>
        <w:t>г</w:t>
      </w:r>
      <w:proofErr w:type="gramEnd"/>
      <w:r>
        <w:t xml:space="preserve">., </w:t>
      </w:r>
    </w:p>
    <w:p w:rsidR="001A691A" w:rsidRDefault="001A691A" w:rsidP="001A691A">
      <w:pPr>
        <w:spacing w:after="0" w:line="240" w:lineRule="auto"/>
        <w:ind w:right="-1"/>
        <w:jc w:val="both"/>
      </w:pPr>
      <w:r>
        <w:t>проживает по адресу</w:t>
      </w:r>
      <w:proofErr w:type="gramStart"/>
      <w:r>
        <w:t>:______________________________________________________________________ ;</w:t>
      </w:r>
      <w:proofErr w:type="gramEnd"/>
    </w:p>
    <w:p w:rsidR="001A691A" w:rsidRDefault="001A691A" w:rsidP="001A691A">
      <w:pPr>
        <w:spacing w:after="0" w:line="240" w:lineRule="auto"/>
        <w:ind w:right="-1"/>
        <w:jc w:val="both"/>
      </w:pPr>
      <w:r>
        <w:t>______________________________________________________________________________________</w:t>
      </w:r>
    </w:p>
    <w:p w:rsidR="001A691A" w:rsidRDefault="001A691A" w:rsidP="001A691A">
      <w:pPr>
        <w:spacing w:after="0" w:line="240" w:lineRule="auto"/>
        <w:ind w:right="-1"/>
        <w:jc w:val="both"/>
      </w:pPr>
      <w:r>
        <w:t xml:space="preserve">                                    (индекс, адрес регистрации, адрес фактического проживания)</w:t>
      </w:r>
    </w:p>
    <w:p w:rsidR="001A691A" w:rsidRDefault="001A691A" w:rsidP="001A691A">
      <w:pPr>
        <w:spacing w:after="0" w:line="240" w:lineRule="auto"/>
        <w:ind w:right="-1"/>
        <w:jc w:val="both"/>
      </w:pPr>
      <w:r>
        <w:t>3) __________________________________«_____» ____________________________________________ г.,</w:t>
      </w:r>
    </w:p>
    <w:p w:rsidR="001A691A" w:rsidRDefault="001A691A" w:rsidP="001A691A">
      <w:pPr>
        <w:spacing w:after="0" w:line="240" w:lineRule="auto"/>
        <w:ind w:right="-1"/>
        <w:jc w:val="both"/>
      </w:pPr>
      <w:r>
        <w:t xml:space="preserve">                                                                             (Ф.И.О., дата рождения) </w:t>
      </w:r>
    </w:p>
    <w:p w:rsidR="001A691A" w:rsidRDefault="001A691A" w:rsidP="001A691A">
      <w:pPr>
        <w:spacing w:after="0" w:line="240" w:lineRule="auto"/>
        <w:ind w:right="-1"/>
        <w:jc w:val="both"/>
      </w:pPr>
      <w:r>
        <w:t>паспорт (свидетельство о рождении):  серия ______________________№______________________</w:t>
      </w:r>
    </w:p>
    <w:p w:rsidR="001A691A" w:rsidRDefault="001A691A" w:rsidP="001A691A">
      <w:pPr>
        <w:spacing w:after="0" w:line="240" w:lineRule="auto"/>
        <w:ind w:right="-1"/>
        <w:jc w:val="both"/>
      </w:pPr>
      <w:r>
        <w:t>выданный__________________________________________ «________»______________________</w:t>
      </w:r>
      <w:proofErr w:type="gramStart"/>
      <w:r>
        <w:t>г</w:t>
      </w:r>
      <w:proofErr w:type="gramEnd"/>
      <w:r>
        <w:t xml:space="preserve">., </w:t>
      </w:r>
    </w:p>
    <w:p w:rsidR="001A691A" w:rsidRDefault="001A691A" w:rsidP="001A691A">
      <w:pPr>
        <w:spacing w:after="0" w:line="240" w:lineRule="auto"/>
        <w:ind w:right="-1"/>
        <w:jc w:val="both"/>
      </w:pPr>
      <w:r>
        <w:t>проживает по адресу</w:t>
      </w:r>
      <w:proofErr w:type="gramStart"/>
      <w:r>
        <w:t>:______________________________________________________________________ ;</w:t>
      </w:r>
      <w:proofErr w:type="gramEnd"/>
    </w:p>
    <w:p w:rsidR="001A691A" w:rsidRDefault="001A691A" w:rsidP="001A691A">
      <w:pPr>
        <w:spacing w:after="0" w:line="240" w:lineRule="auto"/>
        <w:ind w:right="-1"/>
        <w:jc w:val="both"/>
      </w:pPr>
      <w:r>
        <w:t>______________________________________________________________________________________</w:t>
      </w:r>
    </w:p>
    <w:p w:rsidR="001A691A" w:rsidRDefault="001A691A" w:rsidP="001A691A">
      <w:pPr>
        <w:spacing w:after="0" w:line="240" w:lineRule="auto"/>
        <w:ind w:right="-1"/>
        <w:jc w:val="both"/>
      </w:pPr>
      <w:r>
        <w:t xml:space="preserve">                                    (индекс, адрес регистрации, адрес фактического проживания)</w:t>
      </w:r>
    </w:p>
    <w:p w:rsidR="001A691A" w:rsidRDefault="001A691A" w:rsidP="001A691A">
      <w:pPr>
        <w:spacing w:after="0" w:line="240" w:lineRule="auto"/>
        <w:ind w:right="-1"/>
        <w:jc w:val="both"/>
      </w:pPr>
      <w:r>
        <w:t xml:space="preserve">Кроме того, в состав моей семьи также включены граждане Российской </w:t>
      </w:r>
    </w:p>
    <w:p w:rsidR="001A691A" w:rsidRDefault="001A691A" w:rsidP="001A691A">
      <w:pPr>
        <w:spacing w:after="0" w:line="240" w:lineRule="auto"/>
        <w:ind w:right="-1"/>
        <w:jc w:val="both"/>
      </w:pPr>
      <w:r>
        <w:t>Федерации: _______________________________________________ «________»________________</w:t>
      </w:r>
      <w:proofErr w:type="gramStart"/>
      <w:r>
        <w:t>г</w:t>
      </w:r>
      <w:proofErr w:type="gramEnd"/>
      <w:r>
        <w:t>.,</w:t>
      </w:r>
    </w:p>
    <w:p w:rsidR="001A691A" w:rsidRDefault="001A691A" w:rsidP="001A691A">
      <w:pPr>
        <w:spacing w:after="0" w:line="240" w:lineRule="auto"/>
        <w:ind w:right="-1"/>
        <w:jc w:val="both"/>
      </w:pPr>
      <w:r>
        <w:tab/>
      </w:r>
      <w:r>
        <w:tab/>
      </w:r>
      <w:r>
        <w:tab/>
      </w:r>
      <w:r>
        <w:tab/>
      </w:r>
      <w:r>
        <w:tab/>
      </w:r>
      <w:r>
        <w:tab/>
        <w:t>(Ф.И.О., дата рождения)</w:t>
      </w:r>
    </w:p>
    <w:p w:rsidR="001A691A" w:rsidRDefault="001A691A" w:rsidP="001A691A">
      <w:pPr>
        <w:spacing w:after="0" w:line="240" w:lineRule="auto"/>
        <w:ind w:right="-1"/>
        <w:jc w:val="both"/>
      </w:pPr>
      <w:r>
        <w:t>______________________________________________________________________________________</w:t>
      </w:r>
    </w:p>
    <w:p w:rsidR="001A691A" w:rsidRDefault="001A691A" w:rsidP="001A691A">
      <w:pPr>
        <w:spacing w:after="0" w:line="240" w:lineRule="auto"/>
        <w:ind w:right="-1"/>
        <w:jc w:val="both"/>
      </w:pPr>
      <w:r>
        <w:tab/>
        <w:t xml:space="preserve">                                  (родственный  статус, основание признания членов семьи)</w:t>
      </w:r>
    </w:p>
    <w:p w:rsidR="001A691A" w:rsidRDefault="001A691A" w:rsidP="001A691A">
      <w:pPr>
        <w:spacing w:after="0" w:line="240" w:lineRule="auto"/>
        <w:ind w:right="-1"/>
        <w:jc w:val="both"/>
      </w:pPr>
      <w:r>
        <w:t>Паспорт (свидетельство о рождении): серия____________________ № ___________________________,</w:t>
      </w:r>
    </w:p>
    <w:p w:rsidR="001A691A" w:rsidRDefault="001A691A" w:rsidP="001A691A">
      <w:pPr>
        <w:spacing w:after="0" w:line="240" w:lineRule="auto"/>
        <w:ind w:right="-1"/>
        <w:jc w:val="both"/>
      </w:pPr>
      <w:r>
        <w:t>выданный __________________________________ «_______»_____________________________</w:t>
      </w:r>
      <w:proofErr w:type="gramStart"/>
      <w:r>
        <w:t>г</w:t>
      </w:r>
      <w:proofErr w:type="gramEnd"/>
      <w:r>
        <w:t>.,</w:t>
      </w:r>
    </w:p>
    <w:p w:rsidR="001A691A" w:rsidRDefault="001A691A" w:rsidP="001A691A">
      <w:pPr>
        <w:spacing w:after="0" w:line="240" w:lineRule="auto"/>
        <w:ind w:right="-1"/>
        <w:jc w:val="both"/>
      </w:pPr>
      <w:r>
        <w:lastRenderedPageBreak/>
        <w:t>проживает по адресу:________________________________________________________________</w:t>
      </w:r>
    </w:p>
    <w:p w:rsidR="001A691A" w:rsidRDefault="001A691A" w:rsidP="001A691A">
      <w:pPr>
        <w:spacing w:after="0" w:line="240" w:lineRule="auto"/>
        <w:ind w:right="-1"/>
        <w:jc w:val="both"/>
      </w:pPr>
      <w:r>
        <w:t>____________________________________________________________________________________.</w:t>
      </w:r>
    </w:p>
    <w:p w:rsidR="001A691A" w:rsidRDefault="001A691A" w:rsidP="001A691A">
      <w:pPr>
        <w:spacing w:after="0" w:line="240" w:lineRule="auto"/>
        <w:ind w:right="-1"/>
        <w:jc w:val="both"/>
      </w:pPr>
      <w:r>
        <w:t xml:space="preserve">  </w:t>
      </w:r>
      <w:r>
        <w:tab/>
      </w:r>
      <w:r>
        <w:tab/>
      </w:r>
      <w:r>
        <w:tab/>
        <w:t xml:space="preserve"> (индекс, адрес регистрации, адрес фактического проживания)</w:t>
      </w:r>
    </w:p>
    <w:p w:rsidR="001A691A" w:rsidRDefault="001A691A" w:rsidP="001A691A">
      <w:pPr>
        <w:spacing w:after="0" w:line="240" w:lineRule="auto"/>
        <w:ind w:right="-1"/>
        <w:jc w:val="both"/>
      </w:pPr>
      <w:r>
        <w:t xml:space="preserve"> </w:t>
      </w:r>
      <w:r>
        <w:tab/>
        <w:t xml:space="preserve">В настоящее время я и мои члены моей семьи жилых помещений для постоянного проживания на территории Российской Федерации и других государств </w:t>
      </w:r>
    </w:p>
    <w:p w:rsidR="001A691A" w:rsidRDefault="001A691A" w:rsidP="001A691A">
      <w:pPr>
        <w:spacing w:after="0" w:line="240" w:lineRule="auto"/>
        <w:ind w:right="-1"/>
        <w:jc w:val="both"/>
      </w:pPr>
      <w:r>
        <w:t>на правах ______________________________________________________________________________</w:t>
      </w:r>
    </w:p>
    <w:p w:rsidR="001A691A" w:rsidRDefault="001A691A" w:rsidP="001A691A">
      <w:pPr>
        <w:spacing w:after="0" w:line="240" w:lineRule="auto"/>
        <w:ind w:right="-1"/>
        <w:jc w:val="both"/>
      </w:pPr>
      <w:r>
        <w:t>_________________________________________________________________________ не имеем  (имеем)</w:t>
      </w:r>
    </w:p>
    <w:p w:rsidR="001A691A" w:rsidRDefault="001A691A" w:rsidP="001A691A">
      <w:pPr>
        <w:spacing w:after="0" w:line="240" w:lineRule="auto"/>
        <w:ind w:right="-1"/>
        <w:jc w:val="both"/>
      </w:pPr>
      <w:r>
        <w:t xml:space="preserve">     </w:t>
      </w:r>
      <w:r>
        <w:tab/>
      </w:r>
      <w:r>
        <w:tab/>
      </w:r>
      <w:r>
        <w:tab/>
      </w:r>
      <w:r>
        <w:tab/>
        <w:t>(собственности,  найма, поднайма)</w:t>
      </w:r>
    </w:p>
    <w:p w:rsidR="001A691A" w:rsidRDefault="001A691A" w:rsidP="001A691A">
      <w:pPr>
        <w:spacing w:after="0" w:line="240" w:lineRule="auto"/>
        <w:ind w:right="-1"/>
        <w:jc w:val="both"/>
      </w:pPr>
      <w:r>
        <w:t>(ненужное зачеркнуть).</w:t>
      </w:r>
    </w:p>
    <w:p w:rsidR="001A691A" w:rsidRDefault="001A691A" w:rsidP="001A691A">
      <w:pPr>
        <w:spacing w:after="0" w:line="240" w:lineRule="auto"/>
        <w:ind w:right="-1"/>
        <w:jc w:val="both"/>
      </w:pPr>
      <w: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1A691A" w:rsidRDefault="001A691A" w:rsidP="001A691A">
      <w:pPr>
        <w:spacing w:after="0" w:line="240" w:lineRule="auto"/>
        <w:ind w:right="-1"/>
        <w:jc w:val="both"/>
      </w:pPr>
      <w:r>
        <w:tab/>
      </w:r>
      <w:proofErr w:type="gramStart"/>
      <w:r>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1A691A" w:rsidRDefault="001A691A" w:rsidP="001A691A">
      <w:pPr>
        <w:spacing w:after="0" w:line="240" w:lineRule="auto"/>
        <w:ind w:right="-1" w:firstLine="708"/>
        <w:jc w:val="both"/>
      </w:pPr>
      <w:proofErr w:type="gramStart"/>
      <w:r>
        <w:t>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w:t>
      </w:r>
      <w:proofErr w:type="gramEnd"/>
      <w: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1A691A" w:rsidRDefault="001A691A" w:rsidP="001A691A">
      <w:pPr>
        <w:spacing w:after="0" w:line="240" w:lineRule="auto"/>
        <w:ind w:right="-1" w:firstLine="708"/>
        <w:jc w:val="both"/>
      </w:pPr>
      <w:r>
        <w:t xml:space="preserve">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порядке____________________________________________________________________________ </w:t>
      </w:r>
    </w:p>
    <w:p w:rsidR="001A691A" w:rsidRDefault="001A691A" w:rsidP="001A691A">
      <w:pPr>
        <w:spacing w:after="0" w:line="240" w:lineRule="auto"/>
        <w:ind w:right="-1"/>
        <w:jc w:val="both"/>
      </w:pPr>
      <w:r>
        <w:t xml:space="preserve">_______________________________________________________________ /оставить за собой                          (органу местного самоуправления, собственнику и др.) </w:t>
      </w:r>
    </w:p>
    <w:p w:rsidR="001A691A" w:rsidRDefault="001A691A" w:rsidP="001A691A">
      <w:pPr>
        <w:spacing w:after="0" w:line="240" w:lineRule="auto"/>
        <w:ind w:right="-1"/>
        <w:jc w:val="both"/>
      </w:pPr>
      <w:r>
        <w:t xml:space="preserve">при условии обеспечения жильем с учетом имеющегося жилого помещения </w:t>
      </w:r>
    </w:p>
    <w:p w:rsidR="001A691A" w:rsidRDefault="001A691A" w:rsidP="001A691A">
      <w:pPr>
        <w:spacing w:after="0" w:line="240" w:lineRule="auto"/>
        <w:ind w:right="-1"/>
        <w:jc w:val="both"/>
      </w:pPr>
      <w:r>
        <w:t>(ненужное зачеркнуть).</w:t>
      </w:r>
    </w:p>
    <w:p w:rsidR="001A691A" w:rsidRDefault="001A691A" w:rsidP="001A691A">
      <w:pPr>
        <w:spacing w:after="0" w:line="240" w:lineRule="auto"/>
        <w:ind w:right="-1"/>
        <w:jc w:val="both"/>
      </w:pPr>
      <w:r>
        <w:t xml:space="preserve">К заявлению мною прилагаются следующие документы: </w:t>
      </w:r>
    </w:p>
    <w:p w:rsidR="001A691A" w:rsidRDefault="001A691A" w:rsidP="001A691A">
      <w:pPr>
        <w:pStyle w:val="a5"/>
        <w:numPr>
          <w:ilvl w:val="0"/>
          <w:numId w:val="1"/>
        </w:numPr>
        <w:spacing w:after="0" w:line="240" w:lineRule="auto"/>
        <w:ind w:right="-1"/>
        <w:jc w:val="both"/>
      </w:pPr>
      <w:r>
        <w:t xml:space="preserve">___________________________________________________________________________________;  </w:t>
      </w:r>
    </w:p>
    <w:p w:rsidR="001A691A" w:rsidRDefault="001A691A" w:rsidP="001A691A">
      <w:pPr>
        <w:pStyle w:val="a5"/>
        <w:spacing w:after="0" w:line="240" w:lineRule="auto"/>
        <w:ind w:left="360" w:right="-1"/>
        <w:jc w:val="both"/>
      </w:pPr>
      <w:r>
        <w:t xml:space="preserve">                    (наименование и номер документа, кем и когда выдан)</w:t>
      </w:r>
    </w:p>
    <w:p w:rsidR="001A691A" w:rsidRDefault="001A691A" w:rsidP="001A691A">
      <w:pPr>
        <w:pStyle w:val="a5"/>
        <w:spacing w:after="0" w:line="240" w:lineRule="auto"/>
        <w:ind w:left="360" w:right="-1"/>
        <w:jc w:val="both"/>
      </w:pPr>
    </w:p>
    <w:p w:rsidR="001A691A" w:rsidRDefault="001A691A" w:rsidP="001A691A">
      <w:pPr>
        <w:spacing w:after="0" w:line="240" w:lineRule="auto"/>
        <w:ind w:right="-1"/>
        <w:jc w:val="both"/>
      </w:pPr>
      <w:r>
        <w:t xml:space="preserve"> 2)__________________________________________________________________________________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3)___________________________________________________________________________________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4)___________________________________________________________________________________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5)___________________________________________________________________________________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6)___________________________________________________________________________________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lastRenderedPageBreak/>
        <w:t xml:space="preserve">                            (наименование и номер документа, кем и когда выдан)</w:t>
      </w:r>
    </w:p>
    <w:p w:rsidR="001A691A" w:rsidRDefault="001A691A" w:rsidP="001A691A">
      <w:pPr>
        <w:spacing w:after="0" w:line="240" w:lineRule="auto"/>
        <w:ind w:right="-1"/>
        <w:jc w:val="both"/>
      </w:pPr>
      <w:r>
        <w:t>7)___________________________________________________________________________________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8)___________________________________________________________________________________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9)___________________________________________________________________________________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10)___________________________________________________________________________________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11)___________________________________________________________________________________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12)___________________________________________________________________________________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13)___________________________________________________________________________________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14)___________________________________________________________________________________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15)___________________________________________________________________________________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r>
        <w:t>16)___________________________________________________________________________________</w:t>
      </w:r>
      <w:proofErr w:type="gramStart"/>
      <w:r>
        <w:t xml:space="preserve"> ;</w:t>
      </w:r>
      <w:proofErr w:type="gramEnd"/>
    </w:p>
    <w:p w:rsidR="001A691A" w:rsidRDefault="001A691A" w:rsidP="001A691A">
      <w:pPr>
        <w:spacing w:after="0" w:line="240" w:lineRule="auto"/>
        <w:ind w:right="-1"/>
        <w:jc w:val="both"/>
      </w:pPr>
      <w:r>
        <w:t xml:space="preserve">                            (наименование и номер документа, кем и когда выдан)</w:t>
      </w:r>
    </w:p>
    <w:p w:rsidR="001A691A" w:rsidRDefault="001A691A" w:rsidP="001A691A">
      <w:pPr>
        <w:spacing w:after="0" w:line="240" w:lineRule="auto"/>
        <w:ind w:right="-1"/>
        <w:jc w:val="both"/>
      </w:pPr>
    </w:p>
    <w:p w:rsidR="001A691A" w:rsidRDefault="001A691A" w:rsidP="001A691A">
      <w:pPr>
        <w:spacing w:after="0" w:line="240" w:lineRule="auto"/>
        <w:ind w:right="-1"/>
        <w:jc w:val="both"/>
      </w:pPr>
      <w:r>
        <w:t xml:space="preserve">___________________     </w:t>
      </w:r>
      <w:r>
        <w:tab/>
      </w:r>
      <w:r>
        <w:tab/>
      </w:r>
      <w:r>
        <w:tab/>
        <w:t>_________________</w:t>
      </w:r>
      <w:r>
        <w:tab/>
      </w:r>
      <w:r>
        <w:tab/>
        <w:t>__________________</w:t>
      </w:r>
    </w:p>
    <w:p w:rsidR="001A691A" w:rsidRDefault="001A691A" w:rsidP="001A691A">
      <w:pPr>
        <w:spacing w:after="0" w:line="240" w:lineRule="auto"/>
        <w:ind w:right="-1"/>
        <w:jc w:val="both"/>
      </w:pPr>
      <w:r>
        <w:t>( Ф.И.О заявителя)</w:t>
      </w:r>
      <w:r>
        <w:tab/>
      </w:r>
      <w:r>
        <w:tab/>
      </w:r>
      <w:r>
        <w:tab/>
      </w:r>
      <w:r>
        <w:tab/>
        <w:t xml:space="preserve">         (подпись)</w:t>
      </w:r>
      <w:r>
        <w:tab/>
      </w:r>
      <w:r>
        <w:tab/>
      </w:r>
      <w:r>
        <w:tab/>
      </w:r>
      <w:r>
        <w:tab/>
        <w:t>(дата)</w:t>
      </w:r>
    </w:p>
    <w:p w:rsidR="001A691A" w:rsidRDefault="001A691A" w:rsidP="001A691A">
      <w:pPr>
        <w:spacing w:after="0" w:line="240" w:lineRule="auto"/>
        <w:ind w:right="-1"/>
        <w:jc w:val="both"/>
      </w:pPr>
    </w:p>
    <w:p w:rsidR="001A691A" w:rsidRDefault="001A691A" w:rsidP="001A691A">
      <w:pPr>
        <w:spacing w:after="0" w:line="240" w:lineRule="auto"/>
        <w:ind w:right="-1"/>
        <w:jc w:val="both"/>
      </w:pPr>
    </w:p>
    <w:p w:rsidR="001A691A" w:rsidRDefault="001A691A" w:rsidP="001A691A">
      <w:pPr>
        <w:spacing w:after="0" w:line="240" w:lineRule="auto"/>
        <w:ind w:right="-1"/>
        <w:jc w:val="both"/>
      </w:pPr>
      <w:r>
        <w:t xml:space="preserve"> Совершеннолетние члены семьи с  заявлением согласны:</w:t>
      </w:r>
    </w:p>
    <w:p w:rsidR="001A691A" w:rsidRDefault="001A691A" w:rsidP="001A691A">
      <w:pPr>
        <w:spacing w:after="0" w:line="240" w:lineRule="auto"/>
        <w:ind w:right="-1"/>
        <w:jc w:val="both"/>
      </w:pPr>
      <w:r>
        <w:t xml:space="preserve"> 1)________________________________________________________________________________________ </w:t>
      </w:r>
    </w:p>
    <w:p w:rsidR="001A691A" w:rsidRDefault="001A691A" w:rsidP="001A691A">
      <w:pPr>
        <w:spacing w:after="0" w:line="240" w:lineRule="auto"/>
        <w:ind w:right="-1"/>
        <w:jc w:val="both"/>
      </w:pPr>
      <w:r>
        <w:tab/>
      </w:r>
      <w:r>
        <w:tab/>
      </w:r>
      <w:r>
        <w:tab/>
      </w:r>
      <w:r>
        <w:tab/>
      </w:r>
      <w:r>
        <w:tab/>
      </w:r>
      <w:r>
        <w:tab/>
        <w:t>(Ф.И.О. , подпись)</w:t>
      </w:r>
    </w:p>
    <w:p w:rsidR="001A691A" w:rsidRDefault="001A691A" w:rsidP="001A691A">
      <w:pPr>
        <w:spacing w:after="0" w:line="240" w:lineRule="auto"/>
        <w:ind w:right="-1"/>
        <w:jc w:val="both"/>
      </w:pPr>
      <w:r>
        <w:t xml:space="preserve"> 2)________________________________________________________________________________________</w:t>
      </w:r>
    </w:p>
    <w:p w:rsidR="001A691A" w:rsidRDefault="001A691A" w:rsidP="001A691A">
      <w:pPr>
        <w:spacing w:after="0" w:line="240" w:lineRule="auto"/>
        <w:ind w:left="3540" w:right="-1" w:firstLine="708"/>
        <w:jc w:val="both"/>
      </w:pPr>
      <w:r>
        <w:t xml:space="preserve"> (Ф.И.О., подпись) </w:t>
      </w:r>
      <w:r>
        <w:tab/>
      </w:r>
    </w:p>
    <w:p w:rsidR="001A691A" w:rsidRDefault="001A691A" w:rsidP="001A691A">
      <w:pPr>
        <w:spacing w:after="0" w:line="240" w:lineRule="auto"/>
        <w:ind w:right="-1"/>
        <w:jc w:val="both"/>
      </w:pPr>
      <w:r>
        <w:t>3)__________________________________________________________________________________</w:t>
      </w:r>
    </w:p>
    <w:p w:rsidR="001A691A" w:rsidRDefault="001A691A" w:rsidP="001A691A">
      <w:pPr>
        <w:spacing w:after="0" w:line="240" w:lineRule="auto"/>
        <w:ind w:left="3540" w:right="-1" w:firstLine="708"/>
        <w:jc w:val="both"/>
      </w:pPr>
      <w:r>
        <w:t xml:space="preserve"> (Ф.И.О., подпись)</w:t>
      </w:r>
    </w:p>
    <w:p w:rsidR="001A691A" w:rsidRDefault="001A691A" w:rsidP="001A691A">
      <w:pPr>
        <w:spacing w:after="0" w:line="240" w:lineRule="auto"/>
        <w:ind w:right="-1"/>
        <w:jc w:val="both"/>
      </w:pPr>
      <w:r>
        <w:t xml:space="preserve"> 4) ________________________________________________________________________________________ </w:t>
      </w:r>
    </w:p>
    <w:p w:rsidR="001A691A" w:rsidRDefault="001A691A" w:rsidP="001A691A">
      <w:pPr>
        <w:spacing w:after="0" w:line="240" w:lineRule="auto"/>
        <w:ind w:right="-1"/>
        <w:jc w:val="both"/>
      </w:pPr>
      <w:r>
        <w:tab/>
      </w:r>
      <w:r>
        <w:tab/>
      </w:r>
      <w:r>
        <w:tab/>
      </w:r>
      <w:r>
        <w:tab/>
      </w:r>
      <w:r>
        <w:tab/>
      </w:r>
      <w:r>
        <w:tab/>
        <w:t>(Ф.И.О. , подпись)</w:t>
      </w:r>
    </w:p>
    <w:p w:rsidR="001A691A" w:rsidRDefault="001A691A" w:rsidP="001A691A">
      <w:pPr>
        <w:spacing w:after="0" w:line="240" w:lineRule="auto"/>
        <w:ind w:right="-1"/>
        <w:jc w:val="both"/>
      </w:pPr>
      <w:r>
        <w:t xml:space="preserve">5)________________________________________________________________________________________ </w:t>
      </w:r>
    </w:p>
    <w:p w:rsidR="001A691A" w:rsidRDefault="001A691A" w:rsidP="001A691A">
      <w:pPr>
        <w:spacing w:after="0" w:line="240" w:lineRule="auto"/>
        <w:ind w:right="-1"/>
        <w:jc w:val="both"/>
      </w:pPr>
      <w:r>
        <w:tab/>
      </w:r>
      <w:r>
        <w:tab/>
      </w:r>
      <w:r>
        <w:tab/>
      </w:r>
      <w:r>
        <w:tab/>
      </w:r>
      <w:r>
        <w:tab/>
      </w:r>
      <w:r>
        <w:tab/>
        <w:t>(Ф.И.О. , подпись)</w:t>
      </w:r>
    </w:p>
    <w:p w:rsidR="001A691A" w:rsidRDefault="001A691A" w:rsidP="001A691A">
      <w:pPr>
        <w:spacing w:after="0" w:line="240" w:lineRule="auto"/>
        <w:ind w:right="-1"/>
        <w:jc w:val="both"/>
      </w:pPr>
    </w:p>
    <w:p w:rsidR="001A691A" w:rsidRDefault="001A691A" w:rsidP="001A691A">
      <w:pPr>
        <w:spacing w:after="0" w:line="240" w:lineRule="auto"/>
        <w:ind w:right="-1"/>
        <w:jc w:val="both"/>
      </w:pPr>
      <w:r>
        <w:t xml:space="preserve"> </w:t>
      </w:r>
    </w:p>
    <w:sectPr w:rsidR="001A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C13"/>
    <w:multiLevelType w:val="hybridMultilevel"/>
    <w:tmpl w:val="29AABBD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90"/>
    <w:rsid w:val="001A691A"/>
    <w:rsid w:val="003870C7"/>
    <w:rsid w:val="00504CD0"/>
    <w:rsid w:val="00CE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691A"/>
    <w:rPr>
      <w:color w:val="0000FF"/>
      <w:u w:val="single"/>
    </w:rPr>
  </w:style>
  <w:style w:type="paragraph" w:styleId="a4">
    <w:name w:val="No Spacing"/>
    <w:uiPriority w:val="1"/>
    <w:qFormat/>
    <w:rsid w:val="001A691A"/>
    <w:pPr>
      <w:spacing w:after="0" w:line="240" w:lineRule="auto"/>
    </w:pPr>
    <w:rPr>
      <w:rFonts w:ascii="Calibri" w:eastAsia="Calibri" w:hAnsi="Calibri" w:cs="Times New Roman"/>
    </w:rPr>
  </w:style>
  <w:style w:type="paragraph" w:styleId="a5">
    <w:name w:val="List Paragraph"/>
    <w:basedOn w:val="a"/>
    <w:uiPriority w:val="34"/>
    <w:qFormat/>
    <w:rsid w:val="001A6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691A"/>
    <w:rPr>
      <w:color w:val="0000FF"/>
      <w:u w:val="single"/>
    </w:rPr>
  </w:style>
  <w:style w:type="paragraph" w:styleId="a4">
    <w:name w:val="No Spacing"/>
    <w:uiPriority w:val="1"/>
    <w:qFormat/>
    <w:rsid w:val="001A691A"/>
    <w:pPr>
      <w:spacing w:after="0" w:line="240" w:lineRule="auto"/>
    </w:pPr>
    <w:rPr>
      <w:rFonts w:ascii="Calibri" w:eastAsia="Calibri" w:hAnsi="Calibri" w:cs="Times New Roman"/>
    </w:rPr>
  </w:style>
  <w:style w:type="paragraph" w:styleId="a5">
    <w:name w:val="List Paragraph"/>
    <w:basedOn w:val="a"/>
    <w:uiPriority w:val="34"/>
    <w:qFormat/>
    <w:rsid w:val="001A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34363@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asovskaya-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2021-07-16T09:00:00Z</cp:lastPrinted>
  <dcterms:created xsi:type="dcterms:W3CDTF">2021-07-16T08:55:00Z</dcterms:created>
  <dcterms:modified xsi:type="dcterms:W3CDTF">2021-07-16T09:00:00Z</dcterms:modified>
</cp:coreProperties>
</file>