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BD" w:rsidRDefault="001161BD" w:rsidP="001161BD">
      <w:pPr>
        <w:spacing w:after="0"/>
        <w:ind w:left="709"/>
      </w:pPr>
      <w:r>
        <w:rPr>
          <w:noProof/>
          <w:lang w:eastAsia="ru-RU"/>
        </w:rPr>
        <w:drawing>
          <wp:inline distT="0" distB="0" distL="0" distR="0" wp14:anchorId="05BCB036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1BD" w:rsidRDefault="001161BD" w:rsidP="001161BD">
      <w:pPr>
        <w:spacing w:after="0"/>
        <w:ind w:left="709"/>
      </w:pPr>
    </w:p>
    <w:p w:rsidR="001161BD" w:rsidRPr="001161BD" w:rsidRDefault="001161BD" w:rsidP="001161BD">
      <w:pPr>
        <w:spacing w:after="0"/>
        <w:ind w:firstLine="708"/>
        <w:rPr>
          <w:b/>
        </w:rPr>
      </w:pPr>
      <w:r w:rsidRPr="001161BD">
        <w:rPr>
          <w:b/>
        </w:rPr>
        <w:t xml:space="preserve">Пресс-релиз                                             </w:t>
      </w:r>
      <w:r>
        <w:rPr>
          <w:b/>
        </w:rPr>
        <w:t xml:space="preserve"> </w:t>
      </w:r>
      <w:r w:rsidRPr="001161BD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28</w:t>
      </w:r>
      <w:r w:rsidRPr="001161BD">
        <w:rPr>
          <w:b/>
        </w:rPr>
        <w:t>.03.2022</w:t>
      </w:r>
    </w:p>
    <w:p w:rsidR="001161BD" w:rsidRDefault="001161BD" w:rsidP="00D05649">
      <w:pPr>
        <w:spacing w:after="0"/>
        <w:jc w:val="center"/>
      </w:pPr>
    </w:p>
    <w:p w:rsidR="003D143C" w:rsidRPr="00D805D9" w:rsidRDefault="00B706F8" w:rsidP="00D05649">
      <w:pPr>
        <w:spacing w:after="0"/>
        <w:jc w:val="center"/>
        <w:rPr>
          <w:sz w:val="24"/>
          <w:szCs w:val="24"/>
        </w:rPr>
      </w:pPr>
      <w:r w:rsidRPr="00D805D9">
        <w:rPr>
          <w:sz w:val="24"/>
          <w:szCs w:val="24"/>
        </w:rPr>
        <w:t>Геодезия и картография: от истоков к современности</w:t>
      </w:r>
      <w:r w:rsidR="00183885" w:rsidRPr="00D805D9">
        <w:rPr>
          <w:sz w:val="24"/>
          <w:szCs w:val="24"/>
        </w:rPr>
        <w:t xml:space="preserve"> </w:t>
      </w:r>
    </w:p>
    <w:p w:rsidR="00D05649" w:rsidRPr="00D805D9" w:rsidRDefault="00D05649" w:rsidP="00D05649">
      <w:pPr>
        <w:spacing w:after="0"/>
        <w:jc w:val="center"/>
        <w:rPr>
          <w:sz w:val="24"/>
          <w:szCs w:val="24"/>
        </w:rPr>
      </w:pPr>
    </w:p>
    <w:p w:rsidR="003D143C" w:rsidRPr="00D805D9" w:rsidRDefault="003D143C" w:rsidP="00D0564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Каждое второе воскресенье марта геодезисты и картографы России отмечают свой профессиональный праздник </w:t>
      </w:r>
      <w:r w:rsidRPr="00D805D9">
        <w:rPr>
          <w:rFonts w:ascii="MS Gothic" w:eastAsia="MS Gothic" w:hAnsi="MS Gothic" w:cs="MS Gothic" w:hint="eastAsia"/>
          <w:sz w:val="24"/>
          <w:szCs w:val="24"/>
        </w:rPr>
        <w:t>‑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День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работников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геодезии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и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картографии</w:t>
      </w:r>
      <w:r w:rsidRPr="00D805D9">
        <w:rPr>
          <w:sz w:val="24"/>
          <w:szCs w:val="24"/>
        </w:rPr>
        <w:t xml:space="preserve">, </w:t>
      </w:r>
      <w:r w:rsidRPr="00D805D9">
        <w:rPr>
          <w:rFonts w:cs="Calibri"/>
          <w:sz w:val="24"/>
          <w:szCs w:val="24"/>
        </w:rPr>
        <w:t>установленный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Указом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Президента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Российской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Федерации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от</w:t>
      </w:r>
      <w:r w:rsidRPr="00D805D9">
        <w:rPr>
          <w:sz w:val="24"/>
          <w:szCs w:val="24"/>
        </w:rPr>
        <w:t xml:space="preserve"> 11 </w:t>
      </w:r>
      <w:r w:rsidRPr="00D805D9">
        <w:rPr>
          <w:rFonts w:cs="Calibri"/>
          <w:sz w:val="24"/>
          <w:szCs w:val="24"/>
        </w:rPr>
        <w:t>ноября</w:t>
      </w:r>
      <w:r w:rsidRPr="00D805D9">
        <w:rPr>
          <w:sz w:val="24"/>
          <w:szCs w:val="24"/>
        </w:rPr>
        <w:t xml:space="preserve"> 2000 </w:t>
      </w:r>
      <w:r w:rsidRPr="00D805D9">
        <w:rPr>
          <w:rFonts w:cs="Calibri"/>
          <w:sz w:val="24"/>
          <w:szCs w:val="24"/>
        </w:rPr>
        <w:t>года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№</w:t>
      </w:r>
      <w:r w:rsidRPr="00D805D9">
        <w:rPr>
          <w:sz w:val="24"/>
          <w:szCs w:val="24"/>
        </w:rPr>
        <w:t xml:space="preserve"> 1867.</w:t>
      </w:r>
    </w:p>
    <w:p w:rsidR="00D05649" w:rsidRPr="00D805D9" w:rsidRDefault="00D05649" w:rsidP="00D0564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05D9">
        <w:rPr>
          <w:rFonts w:eastAsia="Times New Roman" w:cs="Times New Roman"/>
          <w:sz w:val="24"/>
          <w:szCs w:val="24"/>
          <w:lang w:eastAsia="ru-RU"/>
        </w:rPr>
        <w:t>Именно в марте произошли важные события для российской </w:t>
      </w:r>
      <w:hyperlink r:id="rId5" w:tooltip="Геодезия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геодезии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> и </w:t>
      </w:r>
      <w:hyperlink r:id="rId6" w:tooltip="Картография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картографии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. В </w:t>
      </w:r>
      <w:hyperlink r:id="rId7" w:tooltip="1720 год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1720 году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8" w:tooltip="Пётр I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Пётр I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 подписал указ, положивший начало картографической съёмке в России. </w:t>
      </w:r>
      <w:hyperlink r:id="rId9" w:tooltip="15 марта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15 марта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0" w:tooltip="1919 год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1919 года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1" w:tooltip="Совет Народных Комиссаров РСФСР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Советом Народных Комиссаров РСФСР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> был подписан Декрет «Об учреждении Высшего г</w:t>
      </w:r>
      <w:r w:rsidR="00BA3136" w:rsidRPr="00D805D9">
        <w:rPr>
          <w:rFonts w:eastAsia="Times New Roman" w:cs="Times New Roman"/>
          <w:sz w:val="24"/>
          <w:szCs w:val="24"/>
          <w:lang w:eastAsia="ru-RU"/>
        </w:rPr>
        <w:t>еодезического управления»</w:t>
      </w:r>
      <w:r w:rsidRPr="00D805D9">
        <w:rPr>
          <w:rFonts w:eastAsia="Times New Roman" w:cs="Times New Roman"/>
          <w:sz w:val="24"/>
          <w:szCs w:val="24"/>
          <w:lang w:eastAsia="ru-RU"/>
        </w:rPr>
        <w:t>.</w:t>
      </w:r>
    </w:p>
    <w:p w:rsidR="003D143C" w:rsidRPr="00D805D9" w:rsidRDefault="006012B5" w:rsidP="00D0564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>Возникла</w:t>
      </w:r>
      <w:r w:rsidR="003D143C" w:rsidRPr="00D805D9">
        <w:rPr>
          <w:sz w:val="24"/>
          <w:szCs w:val="24"/>
        </w:rPr>
        <w:t xml:space="preserve"> геодези</w:t>
      </w:r>
      <w:r w:rsidRPr="00D805D9">
        <w:rPr>
          <w:sz w:val="24"/>
          <w:szCs w:val="24"/>
        </w:rPr>
        <w:t>я</w:t>
      </w:r>
      <w:r w:rsidR="003D143C" w:rsidRPr="00D805D9">
        <w:rPr>
          <w:sz w:val="24"/>
          <w:szCs w:val="24"/>
        </w:rPr>
        <w:t xml:space="preserve"> </w:t>
      </w:r>
      <w:r w:rsidRPr="00D805D9">
        <w:rPr>
          <w:sz w:val="24"/>
          <w:szCs w:val="24"/>
        </w:rPr>
        <w:t>в</w:t>
      </w:r>
      <w:r w:rsidR="00D05649" w:rsidRPr="00D805D9">
        <w:rPr>
          <w:sz w:val="24"/>
          <w:szCs w:val="24"/>
        </w:rPr>
        <w:t xml:space="preserve"> глубокой древности - п</w:t>
      </w:r>
      <w:r w:rsidR="003D143C" w:rsidRPr="00D805D9">
        <w:rPr>
          <w:sz w:val="24"/>
          <w:szCs w:val="24"/>
        </w:rPr>
        <w:t>ервое упоминание о геодезических работах в нашей стране относится ко времени Киевской Руси.</w:t>
      </w:r>
    </w:p>
    <w:p w:rsidR="003D143C" w:rsidRPr="00D805D9" w:rsidRDefault="003D143C" w:rsidP="00B22ED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>Широкое развитие геодезия получила в XVI веке</w:t>
      </w:r>
      <w:r w:rsidR="00B22ED9" w:rsidRPr="00D805D9">
        <w:rPr>
          <w:sz w:val="24"/>
          <w:szCs w:val="24"/>
        </w:rPr>
        <w:t>.</w:t>
      </w:r>
      <w:r w:rsidRPr="00D805D9">
        <w:rPr>
          <w:sz w:val="24"/>
          <w:szCs w:val="24"/>
        </w:rPr>
        <w:t xml:space="preserve"> В этот период межи между владениями устанавливались по специальному наказу, по которому работу требовалось выполнять «землемерием». К этому </w:t>
      </w:r>
      <w:r w:rsidR="00B22ED9" w:rsidRPr="00D805D9">
        <w:rPr>
          <w:sz w:val="24"/>
          <w:szCs w:val="24"/>
        </w:rPr>
        <w:t>периоду</w:t>
      </w:r>
      <w:r w:rsidRPr="00D805D9">
        <w:rPr>
          <w:sz w:val="24"/>
          <w:szCs w:val="24"/>
        </w:rPr>
        <w:t xml:space="preserve"> относится первая в России книга по геодезии.</w:t>
      </w:r>
    </w:p>
    <w:p w:rsidR="003D143C" w:rsidRPr="00D805D9" w:rsidRDefault="00B22ED9" w:rsidP="00B22ED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Во время </w:t>
      </w:r>
      <w:r w:rsidR="003D143C" w:rsidRPr="00D805D9">
        <w:rPr>
          <w:sz w:val="24"/>
          <w:szCs w:val="24"/>
        </w:rPr>
        <w:t>правления Петра I в Российской империи была осуществлена научная постановка геодезических работ. В малоизученные районы государства были направлены специальные экспедиции для производства съемочных работ.</w:t>
      </w:r>
    </w:p>
    <w:p w:rsidR="003D143C" w:rsidRPr="00D805D9" w:rsidRDefault="003D143C" w:rsidP="00B22ED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>В 1739 году был учрежден Географический департамент, руководителем которого в 1758-1765 гг. был великий русский ученый М.В. Ломоносов. В XVIII веке были созданы первые учебные заведения по подготовке геодезистов, также начали изготавливать первые российские геодезические приборы.</w:t>
      </w:r>
    </w:p>
    <w:p w:rsidR="003D143C" w:rsidRPr="00D805D9" w:rsidRDefault="003D143C" w:rsidP="00B22ED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В XIX веке под руководством русских ученых-геодезистов К.Н. </w:t>
      </w:r>
      <w:proofErr w:type="spellStart"/>
      <w:r w:rsidRPr="00D805D9">
        <w:rPr>
          <w:sz w:val="24"/>
          <w:szCs w:val="24"/>
        </w:rPr>
        <w:t>Теннера</w:t>
      </w:r>
      <w:proofErr w:type="spellEnd"/>
      <w:r w:rsidRPr="00D805D9">
        <w:rPr>
          <w:sz w:val="24"/>
          <w:szCs w:val="24"/>
        </w:rPr>
        <w:t xml:space="preserve"> и В.Я. Струве были проведены большие работы по построению геодезических опорных сетей и высокоточные градусные измерения по меридиану от Северного Ледовитого океана до устья Дуная.</w:t>
      </w:r>
    </w:p>
    <w:p w:rsidR="00C2345C" w:rsidRPr="00D805D9" w:rsidRDefault="00CA2DBF" w:rsidP="00D0564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- </w:t>
      </w:r>
      <w:r w:rsidR="003D143C" w:rsidRPr="00D805D9">
        <w:rPr>
          <w:i/>
          <w:sz w:val="24"/>
          <w:szCs w:val="24"/>
        </w:rPr>
        <w:t xml:space="preserve">История развития геодезии и картографии богата интересными </w:t>
      </w:r>
      <w:r w:rsidR="00B22ED9" w:rsidRPr="00D805D9">
        <w:rPr>
          <w:i/>
          <w:sz w:val="24"/>
          <w:szCs w:val="24"/>
        </w:rPr>
        <w:t>фактами, большими достижениями, она является важной частью истории нашей страны.</w:t>
      </w:r>
      <w:r w:rsidR="003D143C" w:rsidRPr="00D805D9">
        <w:rPr>
          <w:i/>
          <w:sz w:val="24"/>
          <w:szCs w:val="24"/>
        </w:rPr>
        <w:t xml:space="preserve"> </w:t>
      </w:r>
      <w:r w:rsidRPr="00D805D9">
        <w:rPr>
          <w:i/>
          <w:sz w:val="24"/>
          <w:szCs w:val="24"/>
        </w:rPr>
        <w:t>Отдельно отмечу важность труда тех, кто работает в области геодезии и картографии</w:t>
      </w:r>
      <w:r w:rsidR="00B22ED9" w:rsidRPr="00D805D9">
        <w:rPr>
          <w:i/>
          <w:sz w:val="24"/>
          <w:szCs w:val="24"/>
        </w:rPr>
        <w:t xml:space="preserve"> сегодня</w:t>
      </w:r>
      <w:r w:rsidRPr="00D805D9">
        <w:rPr>
          <w:i/>
          <w:sz w:val="24"/>
          <w:szCs w:val="24"/>
        </w:rPr>
        <w:t xml:space="preserve"> – специалистов </w:t>
      </w:r>
      <w:r w:rsidR="003D143C" w:rsidRPr="00D805D9">
        <w:rPr>
          <w:i/>
          <w:sz w:val="24"/>
          <w:szCs w:val="24"/>
        </w:rPr>
        <w:t>орган</w:t>
      </w:r>
      <w:r w:rsidRPr="00D805D9">
        <w:rPr>
          <w:i/>
          <w:sz w:val="24"/>
          <w:szCs w:val="24"/>
        </w:rPr>
        <w:t>ов</w:t>
      </w:r>
      <w:r w:rsidR="003D143C" w:rsidRPr="00D805D9">
        <w:rPr>
          <w:i/>
          <w:sz w:val="24"/>
          <w:szCs w:val="24"/>
        </w:rPr>
        <w:t xml:space="preserve"> архитектуры и градостроительства, проектно-изыскательских организаци</w:t>
      </w:r>
      <w:r w:rsidRPr="00D805D9">
        <w:rPr>
          <w:i/>
          <w:sz w:val="24"/>
          <w:szCs w:val="24"/>
        </w:rPr>
        <w:t>й, организаций</w:t>
      </w:r>
      <w:r w:rsidR="003D143C" w:rsidRPr="00D805D9">
        <w:rPr>
          <w:i/>
          <w:sz w:val="24"/>
          <w:szCs w:val="24"/>
        </w:rPr>
        <w:t xml:space="preserve">, выполняющих кадастровые и землеустроительные работы, </w:t>
      </w:r>
      <w:r w:rsidRPr="00D805D9">
        <w:rPr>
          <w:i/>
          <w:sz w:val="24"/>
          <w:szCs w:val="24"/>
        </w:rPr>
        <w:t xml:space="preserve">сотрудников </w:t>
      </w:r>
      <w:r w:rsidR="003D143C" w:rsidRPr="00D805D9">
        <w:rPr>
          <w:i/>
          <w:sz w:val="24"/>
          <w:szCs w:val="24"/>
        </w:rPr>
        <w:t>строительных и эксплуатационных организаци</w:t>
      </w:r>
      <w:r w:rsidR="00B67E6D" w:rsidRPr="00D805D9">
        <w:rPr>
          <w:i/>
          <w:sz w:val="24"/>
          <w:szCs w:val="24"/>
        </w:rPr>
        <w:t>й</w:t>
      </w:r>
      <w:r w:rsidR="00B67E6D" w:rsidRPr="00D805D9">
        <w:rPr>
          <w:sz w:val="24"/>
          <w:szCs w:val="24"/>
        </w:rPr>
        <w:t xml:space="preserve">, - </w:t>
      </w:r>
      <w:r w:rsidR="00A36EF1" w:rsidRPr="00D805D9">
        <w:rPr>
          <w:sz w:val="24"/>
          <w:szCs w:val="24"/>
        </w:rPr>
        <w:t>подчеркнул</w:t>
      </w:r>
      <w:r w:rsidRPr="00D805D9">
        <w:rPr>
          <w:sz w:val="24"/>
          <w:szCs w:val="24"/>
        </w:rPr>
        <w:t xml:space="preserve"> руководитель Управления </w:t>
      </w:r>
      <w:proofErr w:type="spellStart"/>
      <w:r w:rsidRPr="00D805D9">
        <w:rPr>
          <w:sz w:val="24"/>
          <w:szCs w:val="24"/>
        </w:rPr>
        <w:t>Росреестра</w:t>
      </w:r>
      <w:proofErr w:type="spellEnd"/>
      <w:r w:rsidRPr="00D805D9">
        <w:rPr>
          <w:sz w:val="24"/>
          <w:szCs w:val="24"/>
        </w:rPr>
        <w:t xml:space="preserve"> по Ростовской области Сергей Третьяков.</w:t>
      </w:r>
    </w:p>
    <w:p w:rsidR="00CA2DBF" w:rsidRPr="00D805D9" w:rsidRDefault="00CA2DBF" w:rsidP="00D0564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- </w:t>
      </w:r>
      <w:r w:rsidRPr="00D805D9">
        <w:rPr>
          <w:i/>
          <w:sz w:val="24"/>
          <w:szCs w:val="24"/>
        </w:rPr>
        <w:t>Для нас важно разви</w:t>
      </w:r>
      <w:r w:rsidR="00B67E6D" w:rsidRPr="00D805D9">
        <w:rPr>
          <w:i/>
          <w:sz w:val="24"/>
          <w:szCs w:val="24"/>
        </w:rPr>
        <w:t>вать</w:t>
      </w:r>
      <w:r w:rsidRPr="00D805D9">
        <w:rPr>
          <w:i/>
          <w:sz w:val="24"/>
          <w:szCs w:val="24"/>
        </w:rPr>
        <w:t xml:space="preserve"> геодезически</w:t>
      </w:r>
      <w:r w:rsidR="00B67E6D" w:rsidRPr="00D805D9">
        <w:rPr>
          <w:i/>
          <w:sz w:val="24"/>
          <w:szCs w:val="24"/>
        </w:rPr>
        <w:t>е</w:t>
      </w:r>
      <w:r w:rsidRPr="00D805D9">
        <w:rPr>
          <w:i/>
          <w:sz w:val="24"/>
          <w:szCs w:val="24"/>
        </w:rPr>
        <w:t xml:space="preserve"> и картографически</w:t>
      </w:r>
      <w:r w:rsidR="00B67E6D" w:rsidRPr="00D805D9">
        <w:rPr>
          <w:i/>
          <w:sz w:val="24"/>
          <w:szCs w:val="24"/>
        </w:rPr>
        <w:t>е</w:t>
      </w:r>
      <w:r w:rsidRPr="00D805D9">
        <w:rPr>
          <w:i/>
          <w:sz w:val="24"/>
          <w:szCs w:val="24"/>
        </w:rPr>
        <w:t xml:space="preserve"> работ</w:t>
      </w:r>
      <w:r w:rsidR="00B67E6D" w:rsidRPr="00D805D9">
        <w:rPr>
          <w:i/>
          <w:sz w:val="24"/>
          <w:szCs w:val="24"/>
        </w:rPr>
        <w:t>ы</w:t>
      </w:r>
      <w:r w:rsidRPr="00D805D9">
        <w:rPr>
          <w:i/>
          <w:sz w:val="24"/>
          <w:szCs w:val="24"/>
        </w:rPr>
        <w:t>, внедр</w:t>
      </w:r>
      <w:r w:rsidR="00B67E6D" w:rsidRPr="00D805D9">
        <w:rPr>
          <w:i/>
          <w:sz w:val="24"/>
          <w:szCs w:val="24"/>
        </w:rPr>
        <w:t>ять</w:t>
      </w:r>
      <w:r w:rsidRPr="00D805D9">
        <w:rPr>
          <w:i/>
          <w:sz w:val="24"/>
          <w:szCs w:val="24"/>
        </w:rPr>
        <w:t xml:space="preserve"> современны</w:t>
      </w:r>
      <w:r w:rsidR="00B67E6D" w:rsidRPr="00D805D9">
        <w:rPr>
          <w:i/>
          <w:sz w:val="24"/>
          <w:szCs w:val="24"/>
        </w:rPr>
        <w:t>е</w:t>
      </w:r>
      <w:r w:rsidRPr="00D805D9">
        <w:rPr>
          <w:i/>
          <w:sz w:val="24"/>
          <w:szCs w:val="24"/>
        </w:rPr>
        <w:t xml:space="preserve"> геоинформационны</w:t>
      </w:r>
      <w:r w:rsidR="00B67E6D" w:rsidRPr="00D805D9">
        <w:rPr>
          <w:i/>
          <w:sz w:val="24"/>
          <w:szCs w:val="24"/>
        </w:rPr>
        <w:t>е</w:t>
      </w:r>
      <w:r w:rsidRPr="00D805D9">
        <w:rPr>
          <w:i/>
          <w:sz w:val="24"/>
          <w:szCs w:val="24"/>
        </w:rPr>
        <w:t xml:space="preserve"> технологи</w:t>
      </w:r>
      <w:r w:rsidR="00B67E6D" w:rsidRPr="00D805D9">
        <w:rPr>
          <w:i/>
          <w:sz w:val="24"/>
          <w:szCs w:val="24"/>
        </w:rPr>
        <w:t>и.</w:t>
      </w:r>
      <w:r w:rsidRPr="00D805D9">
        <w:rPr>
          <w:i/>
          <w:sz w:val="24"/>
          <w:szCs w:val="24"/>
        </w:rPr>
        <w:t xml:space="preserve"> </w:t>
      </w:r>
      <w:r w:rsidR="00B67E6D" w:rsidRPr="00D805D9">
        <w:rPr>
          <w:i/>
          <w:sz w:val="24"/>
          <w:szCs w:val="24"/>
        </w:rPr>
        <w:t>Сегодня «</w:t>
      </w:r>
      <w:r w:rsidRPr="00D805D9">
        <w:rPr>
          <w:i/>
          <w:sz w:val="24"/>
          <w:szCs w:val="24"/>
        </w:rPr>
        <w:t>Бюро кадастра Таганрога</w:t>
      </w:r>
      <w:r w:rsidR="00B67E6D" w:rsidRPr="00D805D9">
        <w:rPr>
          <w:i/>
          <w:sz w:val="24"/>
          <w:szCs w:val="24"/>
        </w:rPr>
        <w:t>»</w:t>
      </w:r>
      <w:r w:rsidRPr="00D805D9">
        <w:rPr>
          <w:i/>
          <w:sz w:val="24"/>
          <w:szCs w:val="24"/>
        </w:rPr>
        <w:t xml:space="preserve">  - </w:t>
      </w:r>
      <w:r w:rsidR="00B67E6D" w:rsidRPr="00D805D9">
        <w:rPr>
          <w:i/>
          <w:sz w:val="24"/>
          <w:szCs w:val="24"/>
        </w:rPr>
        <w:t xml:space="preserve">это </w:t>
      </w:r>
      <w:r w:rsidRPr="00D805D9">
        <w:rPr>
          <w:i/>
          <w:sz w:val="24"/>
          <w:szCs w:val="24"/>
        </w:rPr>
        <w:t xml:space="preserve">сотни тысяч земельных участков, поставленных на кадастровый учет, десятки тысяч километров дорог, трубопроводов, линий электропередач, отснятых и </w:t>
      </w:r>
      <w:proofErr w:type="spellStart"/>
      <w:r w:rsidRPr="00D805D9">
        <w:rPr>
          <w:i/>
          <w:sz w:val="24"/>
          <w:szCs w:val="24"/>
        </w:rPr>
        <w:lastRenderedPageBreak/>
        <w:t>проинвентаризованных</w:t>
      </w:r>
      <w:proofErr w:type="spellEnd"/>
      <w:r w:rsidRPr="00D805D9">
        <w:rPr>
          <w:i/>
          <w:sz w:val="24"/>
          <w:szCs w:val="24"/>
        </w:rPr>
        <w:t>, сотни предприятий и десятки тысяч физических лиц, для которых выполнены землеустроительные и геодезические работы</w:t>
      </w:r>
      <w:r w:rsidRPr="00D805D9">
        <w:rPr>
          <w:sz w:val="24"/>
          <w:szCs w:val="24"/>
        </w:rPr>
        <w:t xml:space="preserve">, - </w:t>
      </w:r>
      <w:r w:rsidR="00B67E6D" w:rsidRPr="00D805D9">
        <w:rPr>
          <w:sz w:val="24"/>
          <w:szCs w:val="24"/>
        </w:rPr>
        <w:t>отметил</w:t>
      </w:r>
      <w:r w:rsidRPr="00D805D9">
        <w:rPr>
          <w:sz w:val="24"/>
          <w:szCs w:val="24"/>
        </w:rPr>
        <w:t xml:space="preserve"> директор ООО «Научно-производственная компания «Бюро Кадастра Таганрога», член Общественного совета при Управлении </w:t>
      </w:r>
      <w:proofErr w:type="spellStart"/>
      <w:r w:rsidRPr="00D805D9">
        <w:rPr>
          <w:sz w:val="24"/>
          <w:szCs w:val="24"/>
        </w:rPr>
        <w:t>Росреестра</w:t>
      </w:r>
      <w:proofErr w:type="spellEnd"/>
      <w:r w:rsidRPr="00D805D9">
        <w:rPr>
          <w:sz w:val="24"/>
          <w:szCs w:val="24"/>
        </w:rPr>
        <w:t xml:space="preserve"> по Ростовской области Валентин Холодков.</w:t>
      </w:r>
    </w:p>
    <w:p w:rsidR="00D805D9" w:rsidRPr="00D805D9" w:rsidRDefault="00D805D9" w:rsidP="00D805D9">
      <w:pPr>
        <w:spacing w:after="0" w:line="240" w:lineRule="auto"/>
        <w:jc w:val="both"/>
        <w:rPr>
          <w:sz w:val="24"/>
          <w:szCs w:val="24"/>
        </w:rPr>
      </w:pP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Контакты для СМИ:</w:t>
      </w: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FateevaTA@r61.rosreestr.ru</w:t>
      </w:r>
      <w:bookmarkStart w:id="0" w:name="_GoBack"/>
      <w:bookmarkEnd w:id="0"/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www.rosreestr.gov.ru</w:t>
      </w:r>
    </w:p>
    <w:p w:rsidR="002C1552" w:rsidRPr="002C1552" w:rsidRDefault="002C1552" w:rsidP="00D805D9">
      <w:pPr>
        <w:spacing w:after="0"/>
        <w:jc w:val="right"/>
      </w:pPr>
    </w:p>
    <w:sectPr w:rsidR="002C1552" w:rsidRPr="002C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A6"/>
    <w:rsid w:val="001161BD"/>
    <w:rsid w:val="00183885"/>
    <w:rsid w:val="00230356"/>
    <w:rsid w:val="002C1552"/>
    <w:rsid w:val="003D143C"/>
    <w:rsid w:val="006012B5"/>
    <w:rsid w:val="009C77A6"/>
    <w:rsid w:val="00A36EF1"/>
    <w:rsid w:val="00B22ED9"/>
    <w:rsid w:val="00B67E6D"/>
    <w:rsid w:val="00B706F8"/>
    <w:rsid w:val="00BA3136"/>
    <w:rsid w:val="00C2345C"/>
    <w:rsid w:val="00CA2DBF"/>
    <w:rsid w:val="00D05649"/>
    <w:rsid w:val="00D805D9"/>
    <w:rsid w:val="00F9290B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BC86-68B3-49BA-89BA-C13F07F0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91%D1%82%D1%80_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720_%D0%B3%D0%BE%D0%B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0%D1%80%D1%82%D0%BE%D0%B3%D1%80%D0%B0%D1%84%D0%B8%D1%8F" TargetMode="External"/><Relationship Id="rId11" Type="http://schemas.openxmlformats.org/officeDocument/2006/relationships/hyperlink" Target="https://ru.wikipedia.org/wiki/%D0%A1%D0%BE%D0%B2%D0%B5%D1%82_%D0%9D%D0%B0%D1%80%D0%BE%D0%B4%D0%BD%D1%8B%D1%85_%D0%9A%D0%BE%D0%BC%D0%B8%D1%81%D1%81%D0%B0%D1%80%D0%BE%D0%B2_%D0%A0%D0%A1%D0%A4%D0%A1%D0%A0" TargetMode="External"/><Relationship Id="rId5" Type="http://schemas.openxmlformats.org/officeDocument/2006/relationships/hyperlink" Target="https://ru.wikipedia.org/wiki/%D0%93%D0%B5%D0%BE%D0%B4%D0%B5%D0%B7%D0%B8%D1%8F" TargetMode="External"/><Relationship Id="rId10" Type="http://schemas.openxmlformats.org/officeDocument/2006/relationships/hyperlink" Target="https://ru.wikipedia.org/wiki/1919_%D0%B3%D0%BE%D0%B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15_%D0%BC%D0%B0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19</cp:revision>
  <dcterms:created xsi:type="dcterms:W3CDTF">2022-03-28T09:29:00Z</dcterms:created>
  <dcterms:modified xsi:type="dcterms:W3CDTF">2022-04-01T05:45:00Z</dcterms:modified>
</cp:coreProperties>
</file>